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41919" w14:textId="77777777" w:rsidR="00900545" w:rsidRPr="00C528A5" w:rsidRDefault="00900545" w:rsidP="00900545">
      <w:pPr>
        <w:jc w:val="center"/>
        <w:rPr>
          <w:b/>
          <w:sz w:val="26"/>
          <w:szCs w:val="26"/>
        </w:rPr>
      </w:pPr>
      <w:r w:rsidRPr="00C528A5">
        <w:rPr>
          <w:b/>
          <w:noProof/>
          <w:sz w:val="26"/>
          <w:szCs w:val="26"/>
          <w:lang w:eastAsia="ru-RU"/>
        </w:rPr>
        <w:drawing>
          <wp:inline distT="0" distB="0" distL="0" distR="0" wp14:anchorId="6B32ADC6" wp14:editId="1241843C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0385C2" w14:textId="337DFD8E" w:rsidR="003F1748" w:rsidRPr="00C528A5" w:rsidRDefault="003F1748" w:rsidP="00900545">
      <w:pPr>
        <w:jc w:val="right"/>
        <w:rPr>
          <w:sz w:val="26"/>
          <w:szCs w:val="26"/>
        </w:rPr>
      </w:pPr>
    </w:p>
    <w:p w14:paraId="0C2F4DBA" w14:textId="77777777" w:rsidR="00900545" w:rsidRPr="00C528A5" w:rsidRDefault="00900545" w:rsidP="00900545">
      <w:pPr>
        <w:jc w:val="center"/>
        <w:rPr>
          <w:b/>
          <w:sz w:val="26"/>
          <w:szCs w:val="26"/>
        </w:rPr>
      </w:pPr>
      <w:r w:rsidRPr="00C528A5">
        <w:rPr>
          <w:b/>
          <w:sz w:val="26"/>
          <w:szCs w:val="26"/>
        </w:rPr>
        <w:t>АДМИНИСТРАЦИЯ УСТЬ-КУБИНСКОГО</w:t>
      </w:r>
    </w:p>
    <w:p w14:paraId="0DC5A1EE" w14:textId="77777777" w:rsidR="00900545" w:rsidRPr="00C528A5" w:rsidRDefault="00900545" w:rsidP="00900545">
      <w:pPr>
        <w:jc w:val="center"/>
        <w:rPr>
          <w:b/>
          <w:sz w:val="26"/>
          <w:szCs w:val="26"/>
        </w:rPr>
      </w:pPr>
      <w:r w:rsidRPr="00C528A5">
        <w:rPr>
          <w:b/>
          <w:sz w:val="26"/>
          <w:szCs w:val="26"/>
        </w:rPr>
        <w:t>МУНИЦИПАЛЬНОГО РАЙОНА</w:t>
      </w:r>
    </w:p>
    <w:p w14:paraId="71E1D444" w14:textId="77777777" w:rsidR="00900545" w:rsidRPr="00C528A5" w:rsidRDefault="00900545" w:rsidP="00900545">
      <w:pPr>
        <w:jc w:val="center"/>
        <w:rPr>
          <w:b/>
          <w:sz w:val="26"/>
          <w:szCs w:val="26"/>
        </w:rPr>
      </w:pPr>
    </w:p>
    <w:p w14:paraId="7F99265E" w14:textId="77777777" w:rsidR="00900545" w:rsidRPr="00C528A5" w:rsidRDefault="00900545" w:rsidP="00900545">
      <w:pPr>
        <w:jc w:val="center"/>
        <w:rPr>
          <w:b/>
          <w:sz w:val="26"/>
          <w:szCs w:val="26"/>
        </w:rPr>
      </w:pPr>
      <w:r w:rsidRPr="00C528A5">
        <w:rPr>
          <w:b/>
          <w:sz w:val="26"/>
          <w:szCs w:val="26"/>
        </w:rPr>
        <w:t>ПОСТАНОВЛЕНИЕ</w:t>
      </w:r>
    </w:p>
    <w:p w14:paraId="3161D31E" w14:textId="77777777" w:rsidR="00900545" w:rsidRPr="00C528A5" w:rsidRDefault="00900545" w:rsidP="00900545">
      <w:pPr>
        <w:jc w:val="center"/>
        <w:rPr>
          <w:b/>
          <w:sz w:val="26"/>
          <w:szCs w:val="26"/>
        </w:rPr>
      </w:pPr>
    </w:p>
    <w:p w14:paraId="10ED0031" w14:textId="77777777" w:rsidR="00900545" w:rsidRPr="00C528A5" w:rsidRDefault="00900545" w:rsidP="00900545">
      <w:pPr>
        <w:jc w:val="center"/>
        <w:rPr>
          <w:sz w:val="26"/>
          <w:szCs w:val="26"/>
        </w:rPr>
      </w:pPr>
      <w:r w:rsidRPr="00C528A5">
        <w:rPr>
          <w:sz w:val="26"/>
          <w:szCs w:val="26"/>
        </w:rPr>
        <w:t>с. Устье</w:t>
      </w:r>
    </w:p>
    <w:p w14:paraId="6F2D068E" w14:textId="77777777" w:rsidR="00900545" w:rsidRPr="00C528A5" w:rsidRDefault="00900545" w:rsidP="00900545">
      <w:pPr>
        <w:jc w:val="center"/>
        <w:rPr>
          <w:sz w:val="26"/>
          <w:szCs w:val="26"/>
        </w:rPr>
      </w:pPr>
    </w:p>
    <w:p w14:paraId="0B2AC396" w14:textId="29929E7A" w:rsidR="00900545" w:rsidRDefault="00576FB3" w:rsidP="00900545">
      <w:pPr>
        <w:jc w:val="both"/>
        <w:rPr>
          <w:sz w:val="26"/>
          <w:szCs w:val="26"/>
        </w:rPr>
      </w:pPr>
      <w:r>
        <w:rPr>
          <w:sz w:val="26"/>
          <w:szCs w:val="26"/>
        </w:rPr>
        <w:t>от 29.11.2021                                                                                                    № 1004</w:t>
      </w:r>
    </w:p>
    <w:p w14:paraId="78D66983" w14:textId="77777777" w:rsidR="00576FB3" w:rsidRPr="00576FB3" w:rsidRDefault="00576FB3" w:rsidP="00900545">
      <w:pPr>
        <w:jc w:val="both"/>
        <w:rPr>
          <w:sz w:val="26"/>
          <w:szCs w:val="26"/>
        </w:rPr>
      </w:pPr>
    </w:p>
    <w:p w14:paraId="029E0F16" w14:textId="77777777" w:rsidR="00900545" w:rsidRPr="00C528A5" w:rsidRDefault="00900545" w:rsidP="00900545">
      <w:pPr>
        <w:jc w:val="center"/>
        <w:rPr>
          <w:sz w:val="26"/>
          <w:szCs w:val="26"/>
        </w:rPr>
      </w:pPr>
      <w:r w:rsidRPr="00C528A5">
        <w:rPr>
          <w:sz w:val="26"/>
          <w:szCs w:val="26"/>
        </w:rPr>
        <w:t xml:space="preserve">О внесении изменений в постановление администрации района от 24 декабря 2012 года № 1233 «О создании Единой дежурно-диспетчерской службы </w:t>
      </w:r>
      <w:proofErr w:type="spellStart"/>
      <w:r w:rsidRPr="00C528A5">
        <w:rPr>
          <w:sz w:val="26"/>
          <w:szCs w:val="26"/>
        </w:rPr>
        <w:t>Усть</w:t>
      </w:r>
      <w:proofErr w:type="spellEnd"/>
      <w:r w:rsidRPr="00C528A5">
        <w:rPr>
          <w:sz w:val="26"/>
          <w:szCs w:val="26"/>
        </w:rPr>
        <w:t>- Кубинского муниципального района»</w:t>
      </w:r>
    </w:p>
    <w:p w14:paraId="04B57E4F" w14:textId="77777777" w:rsidR="00900545" w:rsidRPr="00C528A5" w:rsidRDefault="00900545" w:rsidP="00900545">
      <w:pPr>
        <w:jc w:val="center"/>
        <w:rPr>
          <w:sz w:val="26"/>
          <w:szCs w:val="26"/>
        </w:rPr>
      </w:pPr>
    </w:p>
    <w:p w14:paraId="41BB62D6" w14:textId="77777777" w:rsidR="00900545" w:rsidRPr="00C528A5" w:rsidRDefault="00900545" w:rsidP="00900545">
      <w:pPr>
        <w:jc w:val="both"/>
        <w:rPr>
          <w:sz w:val="26"/>
          <w:szCs w:val="26"/>
        </w:rPr>
      </w:pPr>
      <w:r w:rsidRPr="00C528A5">
        <w:rPr>
          <w:sz w:val="26"/>
          <w:szCs w:val="26"/>
        </w:rPr>
        <w:tab/>
        <w:t>В соответствии с требованиями Федерального закона от 24 декабря 1994 года № 68-ФЗ «О защите населения и территорий от чрезвычайных ситуаций природного и техногенного характера», постановления Правительства Российской Федерации от 30 декабря 2003 года № 794 «О единой государственной системе предупреждения и ликвидации чрезвычайных ситуаций»</w:t>
      </w:r>
      <w:r w:rsidR="00AD2BD7" w:rsidRPr="00C528A5">
        <w:rPr>
          <w:sz w:val="26"/>
          <w:szCs w:val="26"/>
        </w:rPr>
        <w:t>, и постановления Правительства Вологодской области от 31 января 2011 года № 65 «О территориальной подсистеме единой государственной системы предупреждения и ликвидации чрезвычайных ситуаций области», в целях координации действий Единой дежурно-диспетчерской службы, экстренных оперативных служб района и дежурно-диспетчерских служб взаимодействующих организаций района, оперативного сбора информации и организации экстренного реагирования в случае чрезвычайных ситуаций на территории района, ст. 43 Устава района администрация района</w:t>
      </w:r>
    </w:p>
    <w:p w14:paraId="4CCB76CF" w14:textId="77777777" w:rsidR="00AD2BD7" w:rsidRPr="00C528A5" w:rsidRDefault="00AD2BD7" w:rsidP="00900545">
      <w:pPr>
        <w:jc w:val="both"/>
        <w:rPr>
          <w:sz w:val="26"/>
          <w:szCs w:val="26"/>
        </w:rPr>
      </w:pPr>
      <w:r w:rsidRPr="00C528A5">
        <w:rPr>
          <w:b/>
          <w:sz w:val="26"/>
          <w:szCs w:val="26"/>
        </w:rPr>
        <w:t>ПОСТАНОВЛЯЕТ:</w:t>
      </w:r>
    </w:p>
    <w:p w14:paraId="3499D444" w14:textId="3ABCC5AE" w:rsidR="00AD2BD7" w:rsidRPr="00C528A5" w:rsidRDefault="00AD2BD7" w:rsidP="00900545">
      <w:pPr>
        <w:jc w:val="both"/>
        <w:rPr>
          <w:sz w:val="26"/>
          <w:szCs w:val="26"/>
        </w:rPr>
      </w:pPr>
      <w:r w:rsidRPr="00C528A5">
        <w:rPr>
          <w:sz w:val="26"/>
          <w:szCs w:val="26"/>
        </w:rPr>
        <w:tab/>
        <w:t>1. Приложение 1 к постановлению администрации района от 24</w:t>
      </w:r>
      <w:r w:rsidR="0046793B">
        <w:rPr>
          <w:sz w:val="26"/>
          <w:szCs w:val="26"/>
        </w:rPr>
        <w:t xml:space="preserve"> декабря </w:t>
      </w:r>
      <w:r w:rsidRPr="00C528A5">
        <w:rPr>
          <w:sz w:val="26"/>
          <w:szCs w:val="26"/>
        </w:rPr>
        <w:t>2021</w:t>
      </w:r>
      <w:r w:rsidR="0046793B">
        <w:rPr>
          <w:sz w:val="26"/>
          <w:szCs w:val="26"/>
        </w:rPr>
        <w:t xml:space="preserve"> года</w:t>
      </w:r>
      <w:r w:rsidRPr="00C528A5">
        <w:rPr>
          <w:sz w:val="26"/>
          <w:szCs w:val="26"/>
        </w:rPr>
        <w:t xml:space="preserve"> № 1233 «О создании Единой дежурно-диспетчерской службы Усть-Кубинского муниципального района» изложить в следующей редакции согласно приложению к настоящему постановлению.</w:t>
      </w:r>
    </w:p>
    <w:p w14:paraId="0C711238" w14:textId="77777777" w:rsidR="00AD2BD7" w:rsidRPr="00C528A5" w:rsidRDefault="00AD2BD7" w:rsidP="00900545">
      <w:pPr>
        <w:jc w:val="both"/>
        <w:rPr>
          <w:sz w:val="26"/>
          <w:szCs w:val="26"/>
        </w:rPr>
      </w:pPr>
      <w:r w:rsidRPr="00C528A5">
        <w:rPr>
          <w:sz w:val="26"/>
          <w:szCs w:val="26"/>
        </w:rPr>
        <w:tab/>
        <w:t>2. Настоящее постановление вступает в силу со дня его подписания и подлежит официальному опубликованию.</w:t>
      </w:r>
    </w:p>
    <w:p w14:paraId="68D495D4" w14:textId="77777777" w:rsidR="00AD2BD7" w:rsidRPr="00C528A5" w:rsidRDefault="00AD2BD7" w:rsidP="00900545">
      <w:pPr>
        <w:jc w:val="both"/>
        <w:rPr>
          <w:sz w:val="26"/>
          <w:szCs w:val="26"/>
        </w:rPr>
      </w:pPr>
    </w:p>
    <w:p w14:paraId="3E84DBA7" w14:textId="77777777" w:rsidR="00AD2BD7" w:rsidRPr="00C528A5" w:rsidRDefault="00AD2BD7" w:rsidP="0090054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76FB3" w14:paraId="7F4A0BFC" w14:textId="77777777" w:rsidTr="00550D4E">
        <w:tc>
          <w:tcPr>
            <w:tcW w:w="4785" w:type="dxa"/>
          </w:tcPr>
          <w:p w14:paraId="069729E8" w14:textId="77777777" w:rsidR="00576FB3" w:rsidRDefault="00576FB3" w:rsidP="00550D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14:paraId="702F5629" w14:textId="77777777" w:rsidR="00576FB3" w:rsidRDefault="00576FB3" w:rsidP="00550D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095B87" w14:textId="77777777" w:rsidR="00576FB3" w:rsidRDefault="00576FB3" w:rsidP="00550D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0934F6" w14:textId="77777777" w:rsidR="00576FB3" w:rsidRDefault="00576FB3" w:rsidP="00550D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41C949" w14:textId="77777777" w:rsidR="00576FB3" w:rsidRDefault="00576FB3" w:rsidP="00550D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D3E28B" w14:textId="77777777" w:rsidR="00576FB3" w:rsidRDefault="00576FB3" w:rsidP="00550D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A6AD0F" w14:textId="77777777" w:rsidR="00576FB3" w:rsidRDefault="00576FB3" w:rsidP="00550D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Е.Б. Комарова</w:t>
            </w:r>
          </w:p>
        </w:tc>
      </w:tr>
    </w:tbl>
    <w:p w14:paraId="29245443" w14:textId="77777777" w:rsidR="00AD2BD7" w:rsidRPr="00C528A5" w:rsidRDefault="00AD2BD7" w:rsidP="00900545">
      <w:pPr>
        <w:jc w:val="both"/>
        <w:rPr>
          <w:sz w:val="26"/>
          <w:szCs w:val="26"/>
        </w:rPr>
      </w:pPr>
    </w:p>
    <w:p w14:paraId="71C14E1A" w14:textId="77777777" w:rsidR="00AD2BD7" w:rsidRPr="00C528A5" w:rsidRDefault="00AD2BD7" w:rsidP="0090054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AD2BD7" w:rsidRPr="00C528A5" w14:paraId="7690973E" w14:textId="77777777" w:rsidTr="00AD2BD7">
        <w:tc>
          <w:tcPr>
            <w:tcW w:w="5211" w:type="dxa"/>
          </w:tcPr>
          <w:p w14:paraId="714E0DB9" w14:textId="77777777" w:rsidR="00AD2BD7" w:rsidRPr="00C528A5" w:rsidRDefault="00AD2BD7" w:rsidP="00900545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14:paraId="5A715FC0" w14:textId="77777777" w:rsidR="00AD2BD7" w:rsidRPr="00C528A5" w:rsidRDefault="00AD2BD7" w:rsidP="00900545">
            <w:pPr>
              <w:rPr>
                <w:sz w:val="26"/>
                <w:szCs w:val="26"/>
              </w:rPr>
            </w:pPr>
            <w:r w:rsidRPr="00C528A5">
              <w:rPr>
                <w:sz w:val="26"/>
                <w:szCs w:val="26"/>
              </w:rPr>
              <w:t>Приложение</w:t>
            </w:r>
          </w:p>
          <w:p w14:paraId="4A73382B" w14:textId="6B2598AF" w:rsidR="00AD2BD7" w:rsidRPr="00C528A5" w:rsidRDefault="00AD2BD7" w:rsidP="00900545">
            <w:pPr>
              <w:rPr>
                <w:sz w:val="26"/>
                <w:szCs w:val="26"/>
              </w:rPr>
            </w:pPr>
            <w:r w:rsidRPr="00C528A5">
              <w:rPr>
                <w:sz w:val="26"/>
                <w:szCs w:val="26"/>
              </w:rPr>
              <w:t>к постановлению администрации района от</w:t>
            </w:r>
            <w:r w:rsidR="00576FB3">
              <w:rPr>
                <w:sz w:val="26"/>
                <w:szCs w:val="26"/>
              </w:rPr>
              <w:t xml:space="preserve"> 29.11.2021 № 1004</w:t>
            </w:r>
            <w:r w:rsidRPr="00C528A5">
              <w:rPr>
                <w:sz w:val="26"/>
                <w:szCs w:val="26"/>
              </w:rPr>
              <w:t xml:space="preserve"> __________</w:t>
            </w:r>
            <w:proofErr w:type="gramStart"/>
            <w:r w:rsidRPr="00C528A5">
              <w:rPr>
                <w:sz w:val="26"/>
                <w:szCs w:val="26"/>
              </w:rPr>
              <w:t>_  _</w:t>
            </w:r>
            <w:proofErr w:type="gramEnd"/>
            <w:r w:rsidRPr="00C528A5">
              <w:rPr>
                <w:sz w:val="26"/>
                <w:szCs w:val="26"/>
              </w:rPr>
              <w:t>____</w:t>
            </w:r>
          </w:p>
          <w:p w14:paraId="413EA748" w14:textId="77777777" w:rsidR="00AD2BD7" w:rsidRPr="00C528A5" w:rsidRDefault="00AD2BD7" w:rsidP="00900545">
            <w:pPr>
              <w:rPr>
                <w:sz w:val="26"/>
                <w:szCs w:val="26"/>
              </w:rPr>
            </w:pPr>
          </w:p>
          <w:p w14:paraId="1BA450F2" w14:textId="77777777" w:rsidR="00AD2BD7" w:rsidRPr="00C528A5" w:rsidRDefault="00AD2BD7" w:rsidP="00900545">
            <w:pPr>
              <w:rPr>
                <w:sz w:val="26"/>
                <w:szCs w:val="26"/>
              </w:rPr>
            </w:pPr>
            <w:r w:rsidRPr="00C528A5">
              <w:rPr>
                <w:sz w:val="26"/>
                <w:szCs w:val="26"/>
              </w:rPr>
              <w:t>«Приложение 1</w:t>
            </w:r>
          </w:p>
          <w:p w14:paraId="09C21AF3" w14:textId="77777777" w:rsidR="00AD2BD7" w:rsidRPr="00C528A5" w:rsidRDefault="007B5FDD" w:rsidP="00900545">
            <w:pPr>
              <w:rPr>
                <w:sz w:val="26"/>
                <w:szCs w:val="26"/>
              </w:rPr>
            </w:pPr>
            <w:r w:rsidRPr="00C528A5">
              <w:rPr>
                <w:sz w:val="26"/>
                <w:szCs w:val="26"/>
              </w:rPr>
              <w:t>к</w:t>
            </w:r>
            <w:r w:rsidR="00AD2BD7" w:rsidRPr="00C528A5">
              <w:rPr>
                <w:sz w:val="26"/>
                <w:szCs w:val="26"/>
              </w:rPr>
              <w:t xml:space="preserve"> постановлению администрации района от 24.12.2012 № 1233»</w:t>
            </w:r>
          </w:p>
        </w:tc>
      </w:tr>
    </w:tbl>
    <w:p w14:paraId="240723DB" w14:textId="77777777" w:rsidR="00AD2BD7" w:rsidRPr="00C528A5" w:rsidRDefault="00AD2BD7" w:rsidP="00900545">
      <w:pPr>
        <w:jc w:val="both"/>
        <w:rPr>
          <w:sz w:val="26"/>
          <w:szCs w:val="26"/>
        </w:rPr>
      </w:pPr>
    </w:p>
    <w:p w14:paraId="40F745A0" w14:textId="77777777" w:rsidR="00C528A5" w:rsidRPr="00C528A5" w:rsidRDefault="00C528A5" w:rsidP="00C528A5">
      <w:pPr>
        <w:ind w:firstLine="567"/>
        <w:jc w:val="center"/>
        <w:rPr>
          <w:b/>
          <w:color w:val="000000"/>
          <w:sz w:val="26"/>
          <w:szCs w:val="26"/>
        </w:rPr>
      </w:pPr>
    </w:p>
    <w:p w14:paraId="6936E663" w14:textId="77777777" w:rsidR="00C528A5" w:rsidRPr="00C528A5" w:rsidRDefault="00C528A5" w:rsidP="00C528A5">
      <w:pPr>
        <w:ind w:firstLine="567"/>
        <w:jc w:val="center"/>
        <w:rPr>
          <w:b/>
          <w:color w:val="000000"/>
          <w:sz w:val="26"/>
          <w:szCs w:val="26"/>
        </w:rPr>
      </w:pPr>
    </w:p>
    <w:p w14:paraId="7A3146F1" w14:textId="77777777" w:rsidR="00C528A5" w:rsidRPr="00C528A5" w:rsidRDefault="00C528A5" w:rsidP="00C528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ПОЛОЖЕНИЕ</w:t>
      </w:r>
    </w:p>
    <w:p w14:paraId="4F7B89BB" w14:textId="77777777" w:rsidR="00C528A5" w:rsidRPr="00C528A5" w:rsidRDefault="00C528A5" w:rsidP="00C528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О ЕДИНОЙ ДЕЖУРНО-ДИСПЕТЧЕРСКОЙ СЛУЖБЕ </w:t>
      </w:r>
    </w:p>
    <w:p w14:paraId="515FA047" w14:textId="77777777" w:rsidR="00C528A5" w:rsidRPr="00C528A5" w:rsidRDefault="00C528A5" w:rsidP="00C528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</w:p>
    <w:p w14:paraId="5C94995C" w14:textId="77777777" w:rsidR="00C528A5" w:rsidRPr="00C528A5" w:rsidRDefault="00C528A5" w:rsidP="00C528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4BCC48E5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7715574C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08C3043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1.1. Настоящее Положение определяет основные задачи, функции </w:t>
      </w:r>
      <w:r w:rsidRPr="00C528A5">
        <w:rPr>
          <w:rFonts w:ascii="Times New Roman" w:hAnsi="Times New Roman" w:cs="Times New Roman"/>
          <w:sz w:val="26"/>
          <w:szCs w:val="26"/>
        </w:rPr>
        <w:br/>
        <w:t>и полномочия единой дежурно-диспетчерской службы Усть-Кубинского муниципального района (далее – ЕДДС).</w:t>
      </w:r>
    </w:p>
    <w:p w14:paraId="3C853A0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1.2. ЕДДС является органом повседневного управления территориальной подсистемы единой государственной системы предупреждения и ликвидации чрезвычайных ситуаций (далее – РСЧС) на уровне Усть-Кубинского муниципального района, обеспечивающим деятельность органов местного самоуправления в области защиты населения и территорий от чрезвычайных ситуаций (далее – ЧС),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при угрозе или возникновении ЧС.</w:t>
      </w:r>
    </w:p>
    <w:p w14:paraId="5E0ED62F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1.3. ЕДДС создается </w:t>
      </w:r>
      <w:r>
        <w:rPr>
          <w:rFonts w:ascii="Times New Roman" w:hAnsi="Times New Roman" w:cs="Times New Roman"/>
          <w:sz w:val="26"/>
          <w:szCs w:val="26"/>
        </w:rPr>
        <w:t>администрацией 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на штатной основе, организационная структура и численность персонала, в соответствии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с категорией ЕДДС, определяется </w:t>
      </w:r>
      <w:r>
        <w:rPr>
          <w:rFonts w:ascii="Times New Roman" w:hAnsi="Times New Roman" w:cs="Times New Roman"/>
          <w:sz w:val="26"/>
          <w:szCs w:val="26"/>
        </w:rPr>
        <w:t>постановлением администрации района.</w:t>
      </w:r>
    </w:p>
    <w:p w14:paraId="7A3BAE2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 ЕДДС входит в состав МУ Усть-Кубинского района «Аварийно-спасательная служба», (далее «АСС») </w:t>
      </w:r>
    </w:p>
    <w:p w14:paraId="5E94E94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Общее руководство ЕДДС осуществляет руководитель </w:t>
      </w:r>
      <w:r>
        <w:rPr>
          <w:rFonts w:ascii="Times New Roman" w:hAnsi="Times New Roman" w:cs="Times New Roman"/>
          <w:sz w:val="26"/>
          <w:szCs w:val="26"/>
        </w:rPr>
        <w:t>администрации 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, непосредственное – директор МУ Усть-Кубинского района «Аварийно-спасательная служба», в его отсутствие заместитель директора. </w:t>
      </w:r>
    </w:p>
    <w:p w14:paraId="11C6443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Оперативное руководство ЕДДС в рамках системы антикризисного управления осуществляет центр управления в кризисных ситуациях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(далее - ЦУКС) главного управления МЧС России (далее - ГУ МЧС России) </w:t>
      </w:r>
      <w:r w:rsidRPr="00C528A5">
        <w:rPr>
          <w:rFonts w:ascii="Times New Roman" w:hAnsi="Times New Roman" w:cs="Times New Roman"/>
          <w:sz w:val="26"/>
          <w:szCs w:val="26"/>
        </w:rPr>
        <w:br/>
        <w:t>по субъекту Российской Федерации.</w:t>
      </w:r>
    </w:p>
    <w:p w14:paraId="7E333895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1.4. Целью создания ЕДДС является повышение готовности органов местного самоуправления и служб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к реагированию на угрозы возникновения или возникновение ЧС (происшествий), эффективности взаимодействия привлекаемых сил и средств РСЧС, в том числе экстренных оперативных служб, организаций (объектов), при их совместных действиях по предупреждению и ликвидации ЧС (происшествий), а также обеспечение исполнения органами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полномочий по организации и осуществлению </w:t>
      </w:r>
      <w:r w:rsidRPr="00C528A5">
        <w:rPr>
          <w:rFonts w:ascii="Times New Roman" w:hAnsi="Times New Roman" w:cs="Times New Roman"/>
          <w:sz w:val="26"/>
          <w:szCs w:val="26"/>
        </w:rPr>
        <w:lastRenderedPageBreak/>
        <w:t>мероприятий по гражданской обороне (далее – ГО), обеспечению первичных мер пожарной безопасности в границах муниципальных образований, защите населения и территорий от ЧС, в том числе по обеспечению безопасности людей на водных объектах, охране их жизни и здоровья.</w:t>
      </w:r>
    </w:p>
    <w:p w14:paraId="0E0EA71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1.5. ЕДДС предназначена для приема и передачи сигналов оповещения ГО от вышестоящих органов управления, сигналов на изменение режимов функционирования органов управления и сил территориальной подсистемы РСЧС на муниципальном уровне, мониторинга оперативной обстановки, приема сообщений о ЧС (происшествиях) от населения и организаций, оперативного доведения данной информации до соответствующих дежурно-диспетчерских служб экстренных оперативных служб и организаций (объектов) (далее – ДДС), координации совместных действий ДДС, оперативного управления силами и средствами соответствующего звена территориальной подсистемы РСЧС, оповещения руководящего состава </w:t>
      </w:r>
      <w:r w:rsidR="005909C7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и населения об угрозе возникновения или возникновении ЧС (происшествий), информационного обеспечения комиссии по предупреждению и ликвидации чрезвычайных ситуаций и обеспечению пожарной безопасности (далее – КЧС и ОПБ)</w:t>
      </w:r>
      <w:r w:rsidR="005909C7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14:paraId="632CD3AD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1.6. ЕДДС является вышестоящим органом для всех ДДС, действующих на территории </w:t>
      </w:r>
      <w:r w:rsidR="005909C7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>, независимо от форм собственности, по вопросам сбора, обработки, анализа и обмена информацией об угрозе и возникновении ЧС (происшествий), а также координирующим органом по вопросам совместных действий ДДС в чрезвычайных ситуациях и при реагировании на происшествия.</w:t>
      </w:r>
    </w:p>
    <w:p w14:paraId="49C18823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1.7. ЕДДС осуществляет свою деятельность во взаимодействии с ЦУКС ГУ МЧС России по субъекту Российской Федерации, подразделениями органов государственной власти</w:t>
      </w:r>
      <w:r w:rsidR="00EA2BE5">
        <w:rPr>
          <w:rFonts w:ascii="Times New Roman" w:hAnsi="Times New Roman" w:cs="Times New Roman"/>
          <w:sz w:val="26"/>
          <w:szCs w:val="26"/>
        </w:rPr>
        <w:t xml:space="preserve"> Вологодской области</w:t>
      </w:r>
      <w:r w:rsidRPr="00C528A5">
        <w:rPr>
          <w:rFonts w:ascii="Times New Roman" w:hAnsi="Times New Roman" w:cs="Times New Roman"/>
          <w:sz w:val="26"/>
          <w:szCs w:val="26"/>
        </w:rPr>
        <w:t xml:space="preserve"> и органами местного самоуправления</w:t>
      </w:r>
      <w:r w:rsidR="00EA2BE5">
        <w:rPr>
          <w:rFonts w:ascii="Times New Roman" w:hAnsi="Times New Roman" w:cs="Times New Roman"/>
          <w:sz w:val="26"/>
          <w:szCs w:val="26"/>
        </w:rPr>
        <w:t xml:space="preserve"> района.</w:t>
      </w:r>
      <w:r w:rsidRPr="00C528A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0907CF6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Порядок взаимодействия ЕДДС с вышестоящими органами управления, с ЦУКС ГУ МЧС России по </w:t>
      </w:r>
      <w:r w:rsidR="00EA2BE5"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Pr="00C528A5">
        <w:rPr>
          <w:rFonts w:ascii="Times New Roman" w:hAnsi="Times New Roman" w:cs="Times New Roman"/>
          <w:sz w:val="26"/>
          <w:szCs w:val="26"/>
        </w:rPr>
        <w:t xml:space="preserve">,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с ДДС, действующими на территории </w:t>
      </w:r>
      <w:r w:rsidR="00EA2BE5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>, с ЕДДС соседних муниципальных образований регулируется постановлением Правительс</w:t>
      </w:r>
      <w:r w:rsidR="00EA2BE5">
        <w:rPr>
          <w:rFonts w:ascii="Times New Roman" w:hAnsi="Times New Roman" w:cs="Times New Roman"/>
          <w:sz w:val="26"/>
          <w:szCs w:val="26"/>
        </w:rPr>
        <w:t xml:space="preserve">тва Российской Федерации от 24 марта </w:t>
      </w:r>
      <w:r w:rsidRPr="00C528A5">
        <w:rPr>
          <w:rFonts w:ascii="Times New Roman" w:hAnsi="Times New Roman" w:cs="Times New Roman"/>
          <w:sz w:val="26"/>
          <w:szCs w:val="26"/>
        </w:rPr>
        <w:t>1997</w:t>
      </w:r>
      <w:r w:rsidR="00EA2BE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№ 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</w:t>
      </w:r>
      <w:r w:rsidR="00EA2BE5">
        <w:rPr>
          <w:rFonts w:ascii="Times New Roman" w:hAnsi="Times New Roman" w:cs="Times New Roman"/>
          <w:sz w:val="26"/>
          <w:szCs w:val="26"/>
        </w:rPr>
        <w:t xml:space="preserve">риказом МЧС России от 26 августа </w:t>
      </w:r>
      <w:r w:rsidRPr="00C528A5">
        <w:rPr>
          <w:rFonts w:ascii="Times New Roman" w:hAnsi="Times New Roman" w:cs="Times New Roman"/>
          <w:sz w:val="26"/>
          <w:szCs w:val="26"/>
        </w:rPr>
        <w:t>2009</w:t>
      </w:r>
      <w:r w:rsidR="00EA2BE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№ 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</w:t>
      </w:r>
      <w:r w:rsidR="00EA2BE5">
        <w:rPr>
          <w:rFonts w:ascii="Times New Roman" w:hAnsi="Times New Roman" w:cs="Times New Roman"/>
          <w:sz w:val="26"/>
          <w:szCs w:val="26"/>
        </w:rPr>
        <w:t xml:space="preserve">, приказом МЧС России от 11 января </w:t>
      </w:r>
      <w:r w:rsidRPr="00C528A5">
        <w:rPr>
          <w:rFonts w:ascii="Times New Roman" w:hAnsi="Times New Roman" w:cs="Times New Roman"/>
          <w:sz w:val="26"/>
          <w:szCs w:val="26"/>
        </w:rPr>
        <w:t>2021</w:t>
      </w:r>
      <w:r w:rsidR="00EA2BE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№ 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характера», другими нормативными документами в области информационного взаимодействия, а также соглашениями и регламентами об информационном взаимодействии, подписанными в установленном порядке.</w:t>
      </w:r>
    </w:p>
    <w:p w14:paraId="62169F7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1.8. ЕДДС в своей деятельности руководствуется </w:t>
      </w:r>
      <w:hyperlink r:id="rId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{КонсультантПлюс}" w:history="1">
        <w:r w:rsidRPr="00C528A5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C528A5">
        <w:rPr>
          <w:rFonts w:ascii="Times New Roman" w:hAnsi="Times New Roman" w:cs="Times New Roman"/>
          <w:sz w:val="26"/>
          <w:szCs w:val="26"/>
        </w:rPr>
        <w:t xml:space="preserve"> 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нормативными правовыми актами исполнительных органов государственной </w:t>
      </w:r>
      <w:r w:rsidRPr="00C528A5">
        <w:rPr>
          <w:rFonts w:ascii="Times New Roman" w:hAnsi="Times New Roman" w:cs="Times New Roman"/>
          <w:sz w:val="26"/>
          <w:szCs w:val="26"/>
        </w:rPr>
        <w:lastRenderedPageBreak/>
        <w:t>власти субъектов Российской Федерации, определяющими порядок и объем обмена информацией при взаимодействии экстренных оперативных служб, в установленном порядке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законодательством субъекта Российской Федерации, настоящим Положением, а также соответствующими муниципальными правовыми актами.</w:t>
      </w:r>
    </w:p>
    <w:p w14:paraId="18F0779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C29A4A4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2. Основные задачи ЕДДС </w:t>
      </w:r>
    </w:p>
    <w:p w14:paraId="449E02E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CE2B4F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ЕДДС выполняет следующие основные задачи:</w:t>
      </w:r>
    </w:p>
    <w:p w14:paraId="2044EEB3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беспечение координации деятельности органов повседневного управления РСЧС и ГО (в том числе управления силами и средствами </w:t>
      </w:r>
      <w:r>
        <w:rPr>
          <w:rFonts w:ascii="Times New Roman" w:hAnsi="Times New Roman" w:cs="Times New Roman"/>
          <w:sz w:val="26"/>
          <w:szCs w:val="26"/>
        </w:rPr>
        <w:t>РСЧС, силами и средствами ГО).</w:t>
      </w:r>
    </w:p>
    <w:p w14:paraId="0F861ED3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беспечение организации информационного взаимодействия при решении задач в области защиты населения и территорий от ЧС и ГО, а также при осуществлении мер информационной поддержки принятия решений в области защиты населения и</w:t>
      </w:r>
      <w:r>
        <w:rPr>
          <w:rFonts w:ascii="Times New Roman" w:hAnsi="Times New Roman" w:cs="Times New Roman"/>
          <w:sz w:val="26"/>
          <w:szCs w:val="26"/>
        </w:rPr>
        <w:t xml:space="preserve"> территорий от ЧС и ГО.</w:t>
      </w:r>
    </w:p>
    <w:p w14:paraId="2759374E" w14:textId="77777777" w:rsidR="00C528A5" w:rsidRPr="00C528A5" w:rsidRDefault="00EA2BE5" w:rsidP="00C528A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 П</w:t>
      </w:r>
      <w:r w:rsidR="00C528A5" w:rsidRPr="00C528A5">
        <w:rPr>
          <w:sz w:val="26"/>
          <w:szCs w:val="26"/>
        </w:rPr>
        <w:t xml:space="preserve">рием и передача сигналов оповещения ГО, сигналов на изменение режимов функционирования органов управления и сил </w:t>
      </w:r>
      <w:r>
        <w:rPr>
          <w:sz w:val="26"/>
          <w:szCs w:val="26"/>
        </w:rPr>
        <w:t>территориальной подсистемы РСЧС.</w:t>
      </w:r>
    </w:p>
    <w:p w14:paraId="24AB7D16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рием от населения, организаций, технических систем или иных источников информации об угрозе возникновения или о возникновении ЧС (происшествия), анализ и оценка достоверности поступившей информации, доведение ее до ДДС, в компетенцию которой входит реа</w:t>
      </w:r>
      <w:r>
        <w:rPr>
          <w:rFonts w:ascii="Times New Roman" w:hAnsi="Times New Roman" w:cs="Times New Roman"/>
          <w:sz w:val="26"/>
          <w:szCs w:val="26"/>
        </w:rPr>
        <w:t>гирование на принятое сообщение.</w:t>
      </w:r>
    </w:p>
    <w:p w14:paraId="61EA6EFC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повещение и информирование руководящего состава органа местного самоуправления, органов управления и сил РСЧС муниципального уровня,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 xml:space="preserve">ДДС об угрозе возникновения или о </w:t>
      </w:r>
      <w:r>
        <w:rPr>
          <w:rFonts w:ascii="Times New Roman" w:hAnsi="Times New Roman" w:cs="Times New Roman"/>
          <w:sz w:val="26"/>
          <w:szCs w:val="26"/>
        </w:rPr>
        <w:t>возникновении ЧС (происшествия).</w:t>
      </w:r>
    </w:p>
    <w:p w14:paraId="79B0AA03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повещение и информирование населения об угрозе возникновения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 xml:space="preserve">или о </w:t>
      </w:r>
      <w:r>
        <w:rPr>
          <w:rFonts w:ascii="Times New Roman" w:hAnsi="Times New Roman" w:cs="Times New Roman"/>
          <w:sz w:val="26"/>
          <w:szCs w:val="26"/>
        </w:rPr>
        <w:t>возникновении ЧС (происшествия).</w:t>
      </w:r>
    </w:p>
    <w:p w14:paraId="09772795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перативное управление силами и средствами РСЧС, расположенными на территории муниципального образования, координация их совместных действий, постановка и доведение до них задач по локализации и ликвидации последствий пожаров, аварий, стихийных бедствий и других ЧС (происшествий), принятие необходимых экстренных мер и решений (в пределах установленных вышестоящими органами полномочий)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B364796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рганизация взаимодействия в установленном порядке в целях оперативного реагирования на ЧС (происшествия) с органами управления РСЧС, администрацией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иными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органам</w:t>
      </w:r>
      <w:r>
        <w:rPr>
          <w:rFonts w:ascii="Times New Roman" w:hAnsi="Times New Roman" w:cs="Times New Roman"/>
          <w:sz w:val="26"/>
          <w:szCs w:val="26"/>
        </w:rPr>
        <w:t>и местного самоуправления, действующими на территории района, и ДДС.</w:t>
      </w:r>
    </w:p>
    <w:p w14:paraId="2C6511C5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2.9. И</w:t>
      </w:r>
      <w:r w:rsidR="00C528A5" w:rsidRPr="00C528A5">
        <w:rPr>
          <w:rFonts w:ascii="Times New Roman" w:hAnsi="Times New Roman" w:cs="Times New Roman"/>
          <w:sz w:val="26"/>
          <w:szCs w:val="26"/>
        </w:rPr>
        <w:t>нформирование ДДС, сил РСЧС, привлекаемых к ликвидации ЧС (происшествия), об обстановке,</w:t>
      </w:r>
      <w:r>
        <w:rPr>
          <w:rFonts w:ascii="Times New Roman" w:hAnsi="Times New Roman" w:cs="Times New Roman"/>
          <w:sz w:val="26"/>
          <w:szCs w:val="26"/>
        </w:rPr>
        <w:t xml:space="preserve"> принятых и рекомендуемых мерах.</w:t>
      </w:r>
    </w:p>
    <w:p w14:paraId="3C6788F6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 С</w:t>
      </w:r>
      <w:r w:rsidR="00C528A5" w:rsidRPr="00C528A5">
        <w:rPr>
          <w:rFonts w:ascii="Times New Roman" w:hAnsi="Times New Roman" w:cs="Times New Roman"/>
          <w:sz w:val="26"/>
          <w:szCs w:val="26"/>
        </w:rPr>
        <w:t>бор и обработка данных, необходимых для подготовки и принятия управленческих решений по предупреждению</w:t>
      </w:r>
      <w:r>
        <w:rPr>
          <w:rFonts w:ascii="Times New Roman" w:hAnsi="Times New Roman" w:cs="Times New Roman"/>
          <w:sz w:val="26"/>
          <w:szCs w:val="26"/>
        </w:rPr>
        <w:t xml:space="preserve"> и ликвидации ЧС (происшествий).</w:t>
      </w:r>
    </w:p>
    <w:p w14:paraId="6AFE0966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2.11. М</w:t>
      </w:r>
      <w:r w:rsidR="00C528A5" w:rsidRPr="00C528A5">
        <w:rPr>
          <w:rFonts w:ascii="Times New Roman" w:hAnsi="Times New Roman" w:cs="Times New Roman"/>
          <w:sz w:val="26"/>
          <w:szCs w:val="26"/>
        </w:rPr>
        <w:t>ониторинг, анализ, прогнозирование, оценка и контроль сложившейся обстановки на основе информации, поступающей от различных автоматизированных систем и оконечн</w:t>
      </w:r>
      <w:r>
        <w:rPr>
          <w:rFonts w:ascii="Times New Roman" w:hAnsi="Times New Roman" w:cs="Times New Roman"/>
          <w:sz w:val="26"/>
          <w:szCs w:val="26"/>
        </w:rPr>
        <w:t>ых устройств.</w:t>
      </w:r>
    </w:p>
    <w:p w14:paraId="2EBB8B90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2.12. Р</w:t>
      </w:r>
      <w:r w:rsidR="00C528A5" w:rsidRPr="00C528A5">
        <w:rPr>
          <w:rFonts w:ascii="Times New Roman" w:hAnsi="Times New Roman" w:cs="Times New Roman"/>
          <w:sz w:val="26"/>
          <w:szCs w:val="26"/>
        </w:rPr>
        <w:t>егистрация и документирование всех входящих и исходящих сообщений и вызовов,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статистических отчетов по поступившей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BE5D060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повещение и информирование ЕДДС соседних муниципальных образований в соответствии с ситуацией по планам взаимодействия при ликвидации ЧС н</w:t>
      </w:r>
      <w:r>
        <w:rPr>
          <w:rFonts w:ascii="Times New Roman" w:hAnsi="Times New Roman" w:cs="Times New Roman"/>
          <w:sz w:val="26"/>
          <w:szCs w:val="26"/>
        </w:rPr>
        <w:t>а других объектах и территориях.</w:t>
      </w:r>
    </w:p>
    <w:p w14:paraId="6A77F480" w14:textId="77777777" w:rsidR="00C528A5" w:rsidRPr="00C528A5" w:rsidRDefault="00EA2BE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2.14. О</w:t>
      </w:r>
      <w:r w:rsidR="00C528A5" w:rsidRPr="00C528A5">
        <w:rPr>
          <w:rFonts w:ascii="Times New Roman" w:hAnsi="Times New Roman" w:cs="Times New Roman"/>
          <w:sz w:val="26"/>
          <w:szCs w:val="26"/>
        </w:rPr>
        <w:t>рганизация реагирования на вызовы (сообщения о происшествиях), поступающих через систему обеспечения вызова экстренных оперативных служб через единый номер «112» (далее – система - 112) и контроля результатов реагирования.</w:t>
      </w:r>
    </w:p>
    <w:p w14:paraId="16EBB5A2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BA3C73D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3. Основные функции ЕДДС</w:t>
      </w:r>
    </w:p>
    <w:p w14:paraId="051F62A1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0176A85" w14:textId="77777777" w:rsidR="00C528A5" w:rsidRPr="00C528A5" w:rsidRDefault="008705F2" w:rsidP="00C528A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3.1. П</w:t>
      </w:r>
      <w:r w:rsidR="00C528A5" w:rsidRPr="00C528A5">
        <w:rPr>
          <w:sz w:val="26"/>
          <w:szCs w:val="26"/>
        </w:rPr>
        <w:t xml:space="preserve">рием и </w:t>
      </w:r>
      <w:r>
        <w:rPr>
          <w:sz w:val="26"/>
          <w:szCs w:val="26"/>
        </w:rPr>
        <w:t>передача сигналов оповещения ГО.</w:t>
      </w:r>
    </w:p>
    <w:p w14:paraId="3D5E345A" w14:textId="77777777" w:rsidR="00C528A5" w:rsidRPr="00C528A5" w:rsidRDefault="008705F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рием, регистрация и документирование всех входящих и</w:t>
      </w:r>
      <w:r>
        <w:rPr>
          <w:rFonts w:ascii="Times New Roman" w:hAnsi="Times New Roman" w:cs="Times New Roman"/>
          <w:sz w:val="26"/>
          <w:szCs w:val="26"/>
        </w:rPr>
        <w:t xml:space="preserve"> исходящих сообщений и вызовов.</w:t>
      </w:r>
    </w:p>
    <w:p w14:paraId="620B37D6" w14:textId="77777777" w:rsidR="00C528A5" w:rsidRPr="00C528A5" w:rsidRDefault="008705F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А</w:t>
      </w:r>
      <w:r w:rsidR="00C528A5" w:rsidRPr="00C528A5">
        <w:rPr>
          <w:rFonts w:ascii="Times New Roman" w:hAnsi="Times New Roman" w:cs="Times New Roman"/>
          <w:sz w:val="26"/>
          <w:szCs w:val="26"/>
        </w:rPr>
        <w:t>нализ и оценка достоверности поступившей информации, доведение ее до ДДС, в компетенцию которой входит реа</w:t>
      </w:r>
      <w:r>
        <w:rPr>
          <w:rFonts w:ascii="Times New Roman" w:hAnsi="Times New Roman" w:cs="Times New Roman"/>
          <w:sz w:val="26"/>
          <w:szCs w:val="26"/>
        </w:rPr>
        <w:t>гирование на принятое сообщение.</w:t>
      </w:r>
    </w:p>
    <w:p w14:paraId="6369F018" w14:textId="77777777" w:rsidR="00C528A5" w:rsidRPr="00C528A5" w:rsidRDefault="008705F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С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бор от ДДС, служб контроля и наблюдения за окружающей средой, систем мониторинга, действующих на территории муниципального образования, информации об угрозе или факте возникновения ЧС (происшествия), сложившейся обстановке и действиях сил и средств </w:t>
      </w:r>
      <w:r>
        <w:rPr>
          <w:rFonts w:ascii="Times New Roman" w:hAnsi="Times New Roman" w:cs="Times New Roman"/>
          <w:sz w:val="26"/>
          <w:szCs w:val="26"/>
        </w:rPr>
        <w:t>по ликвидации ЧС (происшествий).</w:t>
      </w:r>
    </w:p>
    <w:p w14:paraId="722CC360" w14:textId="77777777" w:rsidR="00C528A5" w:rsidRPr="00C528A5" w:rsidRDefault="008705F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бработка и анализ данных о ЧС (происшествии), определение ее масштаба и уточнение состава сил и средств, привлекаемых для реагирования на ЧС (происшествие), их оповещение о переводе в соответс</w:t>
      </w:r>
      <w:r>
        <w:rPr>
          <w:rFonts w:ascii="Times New Roman" w:hAnsi="Times New Roman" w:cs="Times New Roman"/>
          <w:sz w:val="26"/>
          <w:szCs w:val="26"/>
        </w:rPr>
        <w:t>твующие режимы функционирования.</w:t>
      </w:r>
    </w:p>
    <w:p w14:paraId="3A5020FA" w14:textId="77777777" w:rsidR="00C528A5" w:rsidRPr="00C528A5" w:rsidRDefault="00D761F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бобщение, оценка и контроль данных обстановки, принятых мер по ликвидации ЧС (происшествия), подготовка и коррекция заранее разработанных и согласованных со службами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 вариантов</w:t>
      </w:r>
      <w:proofErr w:type="gramEnd"/>
      <w:r w:rsidR="00C528A5" w:rsidRPr="00C528A5">
        <w:rPr>
          <w:rFonts w:ascii="Times New Roman" w:hAnsi="Times New Roman" w:cs="Times New Roman"/>
          <w:sz w:val="26"/>
          <w:szCs w:val="26"/>
        </w:rPr>
        <w:t xml:space="preserve"> управленческих решений по ликвидации ЧС (происшествий)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F0DEE43" w14:textId="77777777" w:rsidR="00C528A5" w:rsidRPr="00C528A5" w:rsidRDefault="00D761F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 С</w:t>
      </w:r>
      <w:r w:rsidR="00C528A5" w:rsidRPr="00C528A5">
        <w:rPr>
          <w:rFonts w:ascii="Times New Roman" w:hAnsi="Times New Roman" w:cs="Times New Roman"/>
          <w:sz w:val="26"/>
          <w:szCs w:val="26"/>
        </w:rPr>
        <w:t>амостоятельное принятие необходимых решений по защите и спасению людей (в рамках своих полномочий), если возникшая обстановка не дает возможности для согласования экстренных действий с вышестоящими о</w:t>
      </w:r>
      <w:r>
        <w:rPr>
          <w:rFonts w:ascii="Times New Roman" w:hAnsi="Times New Roman" w:cs="Times New Roman"/>
          <w:sz w:val="26"/>
          <w:szCs w:val="26"/>
        </w:rPr>
        <w:t>рганами управления.</w:t>
      </w:r>
    </w:p>
    <w:p w14:paraId="447A5934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3.8.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повещение руководящего состава органа местного самоуправления, органов управления и сил РСЧС муниципального уровня, ДДС об угрозе возникновения или </w:t>
      </w:r>
      <w:r>
        <w:rPr>
          <w:rFonts w:ascii="Times New Roman" w:hAnsi="Times New Roman" w:cs="Times New Roman"/>
          <w:sz w:val="26"/>
          <w:szCs w:val="26"/>
        </w:rPr>
        <w:t>возникновении ЧС (происшествий).</w:t>
      </w:r>
    </w:p>
    <w:p w14:paraId="24BD0A11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 Д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оведение до руководящего состава органа местного самоуправления, ДДС и организаций экстренных предупреждений об угрозе возникновения или о </w:t>
      </w:r>
      <w:r>
        <w:rPr>
          <w:rFonts w:ascii="Times New Roman" w:hAnsi="Times New Roman" w:cs="Times New Roman"/>
          <w:sz w:val="26"/>
          <w:szCs w:val="26"/>
        </w:rPr>
        <w:t>возникновении ЧС (происшествий).</w:t>
      </w:r>
    </w:p>
    <w:p w14:paraId="0337F06B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3.10. Д</w:t>
      </w:r>
      <w:r w:rsidR="00C528A5" w:rsidRPr="00C528A5">
        <w:rPr>
          <w:rFonts w:ascii="Times New Roman" w:hAnsi="Times New Roman" w:cs="Times New Roman"/>
          <w:sz w:val="26"/>
          <w:szCs w:val="26"/>
        </w:rPr>
        <w:t>оведение до руководящего состава органа местного самоуправления разработанных ЦУКС ГУ МЧ</w:t>
      </w:r>
      <w:r>
        <w:rPr>
          <w:rFonts w:ascii="Times New Roman" w:hAnsi="Times New Roman" w:cs="Times New Roman"/>
          <w:sz w:val="26"/>
          <w:szCs w:val="26"/>
        </w:rPr>
        <w:t>С России моделей развития ЧС.</w:t>
      </w:r>
    </w:p>
    <w:p w14:paraId="140EDBDE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3.11. И</w:t>
      </w:r>
      <w:r w:rsidR="00C528A5" w:rsidRPr="00C528A5">
        <w:rPr>
          <w:rFonts w:ascii="Times New Roman" w:hAnsi="Times New Roman" w:cs="Times New Roman"/>
          <w:sz w:val="26"/>
          <w:szCs w:val="26"/>
        </w:rPr>
        <w:t>нформирование ДДС и сил РСЧС, привлекаемых к ликвидации ЧС (происшествия), об обстановке,</w:t>
      </w:r>
      <w:r>
        <w:rPr>
          <w:rFonts w:ascii="Times New Roman" w:hAnsi="Times New Roman" w:cs="Times New Roman"/>
          <w:sz w:val="26"/>
          <w:szCs w:val="26"/>
        </w:rPr>
        <w:t xml:space="preserve"> принятых и рекомендуемых мерах.</w:t>
      </w:r>
    </w:p>
    <w:p w14:paraId="19158076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3.12. Д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оведение задач, поставленных вышестоящими органами управления РСЧС, до ДДС и сил РСЧС, привлекаемых к ликвидации ЧС (происшествий), </w:t>
      </w:r>
      <w:r w:rsidR="00C528A5" w:rsidRPr="00C528A5">
        <w:rPr>
          <w:rFonts w:ascii="Times New Roman" w:hAnsi="Times New Roman" w:cs="Times New Roman"/>
          <w:sz w:val="26"/>
          <w:szCs w:val="26"/>
        </w:rPr>
        <w:lastRenderedPageBreak/>
        <w:t>контроль их выполнен</w:t>
      </w:r>
      <w:r>
        <w:rPr>
          <w:rFonts w:ascii="Times New Roman" w:hAnsi="Times New Roman" w:cs="Times New Roman"/>
          <w:sz w:val="26"/>
          <w:szCs w:val="26"/>
        </w:rPr>
        <w:t>ия и организация взаимодействия.</w:t>
      </w:r>
    </w:p>
    <w:p w14:paraId="68EDEACF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3.13.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рганизация взаимодействия с ЕДДС соседних муниципальных образований по вопросам обеспечения защиты населения и </w:t>
      </w:r>
      <w:r>
        <w:rPr>
          <w:rFonts w:ascii="Times New Roman" w:hAnsi="Times New Roman" w:cs="Times New Roman"/>
          <w:sz w:val="26"/>
          <w:szCs w:val="26"/>
        </w:rPr>
        <w:t>территорий от ЧС (происшествий).</w:t>
      </w:r>
    </w:p>
    <w:p w14:paraId="0A55ED08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3.14.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существление информирования населения об угрозе возникновения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 xml:space="preserve">или о возникновении чрезвычайных ситуаций, мерах и способах защиты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 xml:space="preserve">от поражающих факторов </w:t>
      </w:r>
      <w:r>
        <w:rPr>
          <w:rFonts w:ascii="Times New Roman" w:hAnsi="Times New Roman" w:cs="Times New Roman"/>
          <w:sz w:val="26"/>
          <w:szCs w:val="26"/>
        </w:rPr>
        <w:t>источника чрезвычайной ситуации.</w:t>
      </w:r>
    </w:p>
    <w:p w14:paraId="1D72F99D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 С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воевременное оповещение населения об угрозе возникновения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 xml:space="preserve">или о возникновении чрезвычайных </w:t>
      </w:r>
      <w:r>
        <w:rPr>
          <w:rFonts w:ascii="Times New Roman" w:hAnsi="Times New Roman" w:cs="Times New Roman"/>
          <w:sz w:val="26"/>
          <w:szCs w:val="26"/>
        </w:rPr>
        <w:t>ситуаций.</w:t>
      </w:r>
    </w:p>
    <w:p w14:paraId="5EDECE3B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3.16. 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редставление докладов (донесений) об угрозе или возникновении ЧС (происшествий), сложившейся обстановке, возможных вариантах решений и действиях по ликвидации ЧС (происшествий) (на основе ранее подготовленных и согласованных планов) вышестоящим орга</w:t>
      </w:r>
      <w:r>
        <w:rPr>
          <w:rFonts w:ascii="Times New Roman" w:hAnsi="Times New Roman" w:cs="Times New Roman"/>
          <w:sz w:val="26"/>
          <w:szCs w:val="26"/>
        </w:rPr>
        <w:t>нам управления по подчиненности.</w:t>
      </w:r>
    </w:p>
    <w:p w14:paraId="249A913D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3.17. 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редоставление оперативной информации о произошедших ЧС (происшествиях), ходе работ по их ликвидации и представление соответств</w:t>
      </w:r>
      <w:r>
        <w:rPr>
          <w:rFonts w:ascii="Times New Roman" w:hAnsi="Times New Roman" w:cs="Times New Roman"/>
          <w:sz w:val="26"/>
          <w:szCs w:val="26"/>
        </w:rPr>
        <w:t>ующих докладов по подчиненности.</w:t>
      </w:r>
    </w:p>
    <w:p w14:paraId="58C2A8E6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3.18. У</w:t>
      </w:r>
      <w:r w:rsidR="00C528A5" w:rsidRPr="00C528A5">
        <w:rPr>
          <w:rFonts w:ascii="Times New Roman" w:hAnsi="Times New Roman" w:cs="Times New Roman"/>
          <w:sz w:val="26"/>
          <w:szCs w:val="26"/>
        </w:rPr>
        <w:t>точнение и корректировка действий, привлеченных ДДС по реагированию на вызовы (сообщения о происшествиях), пост</w:t>
      </w:r>
      <w:r>
        <w:rPr>
          <w:rFonts w:ascii="Times New Roman" w:hAnsi="Times New Roman" w:cs="Times New Roman"/>
          <w:sz w:val="26"/>
          <w:szCs w:val="26"/>
        </w:rPr>
        <w:t>упающие по единому номеру «112».</w:t>
      </w:r>
    </w:p>
    <w:p w14:paraId="3ED6744B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3.19. К</w:t>
      </w:r>
      <w:r w:rsidR="00C528A5" w:rsidRPr="00C528A5">
        <w:rPr>
          <w:rFonts w:ascii="Times New Roman" w:hAnsi="Times New Roman" w:cs="Times New Roman"/>
          <w:sz w:val="26"/>
          <w:szCs w:val="26"/>
        </w:rPr>
        <w:t>онтроль результатов реагирования на вызовы (сообщения о происшествиях), поступившие по единому номеру «112» с терри</w:t>
      </w:r>
      <w:r>
        <w:rPr>
          <w:rFonts w:ascii="Times New Roman" w:hAnsi="Times New Roman" w:cs="Times New Roman"/>
          <w:sz w:val="26"/>
          <w:szCs w:val="26"/>
        </w:rPr>
        <w:t>тории района.</w:t>
      </w:r>
    </w:p>
    <w:p w14:paraId="44383AEF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3.20. М</w:t>
      </w:r>
      <w:r w:rsidR="00C528A5" w:rsidRPr="00C528A5">
        <w:rPr>
          <w:rFonts w:ascii="Times New Roman" w:hAnsi="Times New Roman" w:cs="Times New Roman"/>
          <w:sz w:val="26"/>
          <w:szCs w:val="26"/>
        </w:rPr>
        <w:t>ониторинг, анализ, прогнозирование, оценка и контроль сложившейся обстановки на основе информации, поступающей от различных автоматизированн</w:t>
      </w:r>
      <w:r>
        <w:rPr>
          <w:rFonts w:ascii="Times New Roman" w:hAnsi="Times New Roman" w:cs="Times New Roman"/>
          <w:sz w:val="26"/>
          <w:szCs w:val="26"/>
        </w:rPr>
        <w:t>ых систем и оконечных устройств.</w:t>
      </w:r>
    </w:p>
    <w:p w14:paraId="3C39CCEC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3.21. С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бор от ДДС экстренных оперативных служб и организаций (объектов), служб наблюдения и контроля, входящих в состав сил и средств наблюдения и контроля РСЧС, (систем мониторинга) и доведение до ДДС экстренных оперативных служб и организаций (объектов)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полученной информации об угрозе или факте возникновения ЧС (происшествия), сложившейся обстановке и действиях сил и средств по ликвидации ЧС (происшествия);</w:t>
      </w:r>
    </w:p>
    <w:p w14:paraId="10775B5F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3.22. И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нформационное обеспечение координационных органов </w:t>
      </w:r>
      <w:r>
        <w:rPr>
          <w:rFonts w:ascii="Times New Roman" w:hAnsi="Times New Roman" w:cs="Times New Roman"/>
          <w:sz w:val="26"/>
          <w:szCs w:val="26"/>
        </w:rPr>
        <w:t>РСЧС района.</w:t>
      </w:r>
    </w:p>
    <w:p w14:paraId="4DF8F2A0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3.23. Н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акопление и обновление социально-экономических, природно-географических, демографических и других данных о муниципальном образовании, органах управления на территории муниципального образования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>(в том числе их дежурно-диспетчерских службах), силах и средствах  РСЧС на территории муниципального образования, потенциально опасных объектах, критически важных объектах, объектах транспортной инфраструктуры и среды обитания, возможных и планируемых мероприятиях по предупреждению</w:t>
      </w:r>
      <w:r>
        <w:rPr>
          <w:rFonts w:ascii="Times New Roman" w:hAnsi="Times New Roman" w:cs="Times New Roman"/>
          <w:sz w:val="26"/>
          <w:szCs w:val="26"/>
        </w:rPr>
        <w:t xml:space="preserve"> и ликвидации ЧС (происшествий).</w:t>
      </w:r>
    </w:p>
    <w:p w14:paraId="6280B6EB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3.24. М</w:t>
      </w:r>
      <w:r w:rsidR="00C528A5" w:rsidRPr="00C528A5">
        <w:rPr>
          <w:rFonts w:ascii="Times New Roman" w:hAnsi="Times New Roman" w:cs="Times New Roman"/>
          <w:sz w:val="26"/>
          <w:szCs w:val="26"/>
        </w:rPr>
        <w:t>ониторинг состояния комплексной безопасности объектов социального назначения и здравоохранения с круглосуточным пребывание</w:t>
      </w:r>
      <w:r>
        <w:rPr>
          <w:rFonts w:ascii="Times New Roman" w:hAnsi="Times New Roman" w:cs="Times New Roman"/>
          <w:sz w:val="26"/>
          <w:szCs w:val="26"/>
        </w:rPr>
        <w:t xml:space="preserve">м людей </w:t>
      </w:r>
      <w:r>
        <w:rPr>
          <w:rFonts w:ascii="Times New Roman" w:hAnsi="Times New Roman" w:cs="Times New Roman"/>
          <w:sz w:val="26"/>
          <w:szCs w:val="26"/>
        </w:rPr>
        <w:br/>
        <w:t>и объектов образования.</w:t>
      </w:r>
    </w:p>
    <w:p w14:paraId="7EF64A8E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3.25.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беспечение надежного, устойчивого, непрерывного и круглосуточного функционирования системы управления, средств автоматизации, местной системы оповещ</w:t>
      </w:r>
      <w:r>
        <w:rPr>
          <w:rFonts w:ascii="Times New Roman" w:hAnsi="Times New Roman" w:cs="Times New Roman"/>
          <w:sz w:val="26"/>
          <w:szCs w:val="26"/>
        </w:rPr>
        <w:t>ения района.</w:t>
      </w:r>
    </w:p>
    <w:p w14:paraId="49972D16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3.26. У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частие в организации профессиональной подготовки, переподготовки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>и повышения квалификации специалистов для несения оперативного дежурства на муниципа</w:t>
      </w:r>
      <w:r>
        <w:rPr>
          <w:rFonts w:ascii="Times New Roman" w:hAnsi="Times New Roman" w:cs="Times New Roman"/>
          <w:sz w:val="26"/>
          <w:szCs w:val="26"/>
        </w:rPr>
        <w:t>льном и объектовом уровнях РСЧС.</w:t>
      </w:r>
    </w:p>
    <w:p w14:paraId="47A97670" w14:textId="77777777" w:rsidR="00C528A5" w:rsidRPr="00C528A5" w:rsidRDefault="00F800A0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3.27. У</w:t>
      </w:r>
      <w:r w:rsidR="00C528A5" w:rsidRPr="00C528A5">
        <w:rPr>
          <w:rFonts w:ascii="Times New Roman" w:hAnsi="Times New Roman" w:cs="Times New Roman"/>
          <w:sz w:val="26"/>
          <w:szCs w:val="26"/>
        </w:rPr>
        <w:t>частие в работе с электронными паспортами территории на муниципальном уровне в соответствии утвержденными МЧС России методическими рекомендациями по порядку разработки, проверки, оценки и корректировки электронных паспортов территорий (объектов).</w:t>
      </w:r>
    </w:p>
    <w:p w14:paraId="4B31918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7A90F5C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4. Порядок работы ЕДДС</w:t>
      </w:r>
    </w:p>
    <w:p w14:paraId="3BBF070D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A7E544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4.1. Для обеспечения своевременного и эффективного реагирования </w:t>
      </w:r>
      <w:r w:rsidRPr="00C528A5">
        <w:rPr>
          <w:rFonts w:ascii="Times New Roman" w:hAnsi="Times New Roman" w:cs="Times New Roman"/>
          <w:sz w:val="26"/>
          <w:szCs w:val="26"/>
        </w:rPr>
        <w:br/>
        <w:t>на угрозы возникновения и возникновение ЧС (происшествий) в ЕДДС организуется круглосуточное дежурство оперативной дежурной смены.</w:t>
      </w:r>
    </w:p>
    <w:p w14:paraId="4B7386AD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4.2. К несению дежурства в составе оперативной дежурной смены ЕДДС допускается дежурно-диспетчерский персонал, прошедший подготовку </w:t>
      </w:r>
      <w:r w:rsidRPr="00C528A5">
        <w:rPr>
          <w:rFonts w:ascii="Times New Roman" w:hAnsi="Times New Roman" w:cs="Times New Roman"/>
          <w:sz w:val="26"/>
          <w:szCs w:val="26"/>
        </w:rPr>
        <w:br/>
        <w:t>в образовательных учреждениях, имеющих лицензии по подготовке специалистов соответствующего вида деятельности</w:t>
      </w:r>
      <w:r w:rsidR="00F800A0">
        <w:rPr>
          <w:rFonts w:ascii="Times New Roman" w:hAnsi="Times New Roman" w:cs="Times New Roman"/>
          <w:sz w:val="26"/>
          <w:szCs w:val="26"/>
        </w:rPr>
        <w:t>.</w:t>
      </w:r>
    </w:p>
    <w:p w14:paraId="2A0269C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4.3. Перед заступлением очередной оперативной дежурной смены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на дежурство должен проводиться инструктаж дежурно-диспетчерского персонала ЕДДС, согласно утвержденному плану проведения инструктажа. </w:t>
      </w:r>
      <w:r w:rsidRPr="00C528A5">
        <w:rPr>
          <w:rFonts w:ascii="Times New Roman" w:hAnsi="Times New Roman" w:cs="Times New Roman"/>
          <w:sz w:val="26"/>
          <w:szCs w:val="26"/>
        </w:rPr>
        <w:br/>
        <w:t>В ходе инструктажа до дежурно-диспетчерского персонала доводятся оперативная обстановка, задачи на очередное дежурство, изменения в режимах работы средств связи, оповещения, оборудования ЕДДС, анализируются характерные недостатки в действиях персонала и указываются меры, исключающие их повторение.</w:t>
      </w:r>
    </w:p>
    <w:p w14:paraId="399FA87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4.4. В ходе приема-сдачи дежурства специалисты заступающей оперативной дежурной смены принимают у специалистов сменяющейся оперативной дежурной смены документацию, средства связи, АРМ и другое оборудование с занесением соответствующих записей в журнале приема-сдачи дежурства.</w:t>
      </w:r>
    </w:p>
    <w:p w14:paraId="3D0FB70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4.5. Привлечение специалистов оперативной дежурной смены ЕДДС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к решению задач, не связанных с несением оперативного дежурства, </w:t>
      </w:r>
      <w:r w:rsidRPr="00C528A5">
        <w:rPr>
          <w:rFonts w:ascii="Times New Roman" w:hAnsi="Times New Roman" w:cs="Times New Roman"/>
          <w:sz w:val="26"/>
          <w:szCs w:val="26"/>
        </w:rPr>
        <w:br/>
        <w:t>не допускается.</w:t>
      </w:r>
    </w:p>
    <w:p w14:paraId="1EED457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4.6. Во время несения дежурства специалистов оперативной дежурной смены ЕДДС выполняют функциональные задачи в соответствии </w:t>
      </w:r>
      <w:r w:rsidRPr="00C528A5">
        <w:rPr>
          <w:rFonts w:ascii="Times New Roman" w:hAnsi="Times New Roman" w:cs="Times New Roman"/>
          <w:sz w:val="26"/>
          <w:szCs w:val="26"/>
        </w:rPr>
        <w:br/>
        <w:t>с должностными инструкциями и алгоритмами действий.</w:t>
      </w:r>
    </w:p>
    <w:p w14:paraId="0F8D8E8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4.7. Информация об угрозах возникновения и возникновении ЧС (происшествий) поступают в ЕДДС по всем имеющимся каналам связи и информационным системам, включая вызовы (сообщения) от населения, вышестоящих и взаимодействующих органов управления РСЧС, системы – 112, систем мониторинга стационарных объектов и подвижных транспортных средств, иного специализированного программного обеспечения.</w:t>
      </w:r>
    </w:p>
    <w:p w14:paraId="44A1139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Вся информация об угрозе возникновения или о возникновении ЧС (происшествия) регистрируется дежурно-диспетчерским персоналом ЕДДС.</w:t>
      </w:r>
    </w:p>
    <w:p w14:paraId="7279D6E1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4.8. Со сменившейся оперативной дежурной сменой ЕДДС проводится подведение итогов несения оперативного дежурства, в ходе которого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осуществляется разбор действий дежурно-диспетчерского персонала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за прошедшее дежурство, доводятся основные недостатки и указываются меры, исключающие повторение выявленных недостатков. </w:t>
      </w:r>
    </w:p>
    <w:p w14:paraId="47357112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C528A5">
        <w:rPr>
          <w:rFonts w:ascii="Times New Roman" w:hAnsi="Times New Roman" w:cs="Times New Roman"/>
          <w:sz w:val="26"/>
          <w:szCs w:val="26"/>
        </w:rPr>
        <w:t>9.Ежемесячно</w:t>
      </w:r>
      <w:proofErr w:type="gramEnd"/>
      <w:r w:rsidRPr="00C528A5">
        <w:rPr>
          <w:rFonts w:ascii="Times New Roman" w:hAnsi="Times New Roman" w:cs="Times New Roman"/>
          <w:sz w:val="26"/>
          <w:szCs w:val="26"/>
        </w:rPr>
        <w:t xml:space="preserve"> проводится анализ функционирования ЕДДС </w:t>
      </w:r>
      <w:r w:rsidR="005E1934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и ДДС, действующих на территории </w:t>
      </w:r>
      <w:r w:rsidR="005E1934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>.</w:t>
      </w:r>
    </w:p>
    <w:p w14:paraId="683F98C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4.10. Анализ функционирования ЕДДС </w:t>
      </w:r>
      <w:r w:rsidR="005E1934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</w:t>
      </w:r>
      <w:r w:rsidRPr="00C528A5">
        <w:rPr>
          <w:rFonts w:ascii="Times New Roman" w:hAnsi="Times New Roman" w:cs="Times New Roman"/>
          <w:sz w:val="26"/>
          <w:szCs w:val="26"/>
        </w:rPr>
        <w:br/>
        <w:t xml:space="preserve">и ДДС, действующих на территории </w:t>
      </w:r>
      <w:r w:rsidR="005E1934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, </w:t>
      </w:r>
      <w:r w:rsidRPr="00C528A5">
        <w:rPr>
          <w:rFonts w:ascii="Times New Roman" w:hAnsi="Times New Roman" w:cs="Times New Roman"/>
          <w:sz w:val="26"/>
          <w:szCs w:val="26"/>
        </w:rPr>
        <w:lastRenderedPageBreak/>
        <w:t>расс</w:t>
      </w:r>
      <w:r w:rsidR="00A00294">
        <w:rPr>
          <w:rFonts w:ascii="Times New Roman" w:hAnsi="Times New Roman" w:cs="Times New Roman"/>
          <w:sz w:val="26"/>
          <w:szCs w:val="26"/>
        </w:rPr>
        <w:t xml:space="preserve">матриваются на заседании КЧС и </w:t>
      </w:r>
      <w:r w:rsidRPr="00C528A5">
        <w:rPr>
          <w:rFonts w:ascii="Times New Roman" w:hAnsi="Times New Roman" w:cs="Times New Roman"/>
          <w:sz w:val="26"/>
          <w:szCs w:val="26"/>
        </w:rPr>
        <w:t xml:space="preserve">ПБ </w:t>
      </w:r>
      <w:r w:rsidR="005E1934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>.</w:t>
      </w:r>
    </w:p>
    <w:p w14:paraId="6AD4F0F1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5. Режимы функционирования ЕДДС</w:t>
      </w:r>
    </w:p>
    <w:p w14:paraId="062C47E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BCF80F2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5.1. ЕДДС функционирует в режимах: повседневной деятельности – при отсутствии угрозы возникновения чрезвычайной ситуации; повышенной готовности – при угрозе возникновения чрезвычайной ситуации; чрезвычайной ситуации – при возникновении и ликвидации чрезвычайной ситуации для мирного времени. При приведении в готовность ГО и в военное время в соответствующих степенях готовности.</w:t>
      </w:r>
    </w:p>
    <w:p w14:paraId="1292B2D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5.2. В режиме повседневной деятельности ЕДДС осуществляет круглосуточное дежурство, находясь в готовности к экстренному реагированию на угрозу возникновения или возникновение ЧС (происшествий). В этом режиме ЕДДС муниципального образования осуществляет:</w:t>
      </w:r>
    </w:p>
    <w:p w14:paraId="20E28272" w14:textId="77777777" w:rsidR="00C528A5" w:rsidRPr="00C528A5" w:rsidRDefault="00701A8E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5.2.1.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рием от населения, организаций и ДДС информации (сообщений) об угрозе или факте </w:t>
      </w:r>
      <w:r>
        <w:rPr>
          <w:rFonts w:ascii="Times New Roman" w:hAnsi="Times New Roman" w:cs="Times New Roman"/>
          <w:sz w:val="26"/>
          <w:szCs w:val="26"/>
        </w:rPr>
        <w:t>возникновения ЧС (происшествия).</w:t>
      </w:r>
    </w:p>
    <w:p w14:paraId="2CB321B0" w14:textId="77777777" w:rsidR="00C528A5" w:rsidRPr="00C528A5" w:rsidRDefault="00701A8E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5.2.2. С</w:t>
      </w:r>
      <w:r w:rsidR="00C528A5" w:rsidRPr="00C528A5">
        <w:rPr>
          <w:rFonts w:ascii="Times New Roman" w:hAnsi="Times New Roman" w:cs="Times New Roman"/>
          <w:sz w:val="26"/>
          <w:szCs w:val="26"/>
        </w:rPr>
        <w:t>бор, обработку и обмен информацией в области защиты населения и территорий от ЧС (происшествий) и об</w:t>
      </w:r>
      <w:r>
        <w:rPr>
          <w:rFonts w:ascii="Times New Roman" w:hAnsi="Times New Roman" w:cs="Times New Roman"/>
          <w:sz w:val="26"/>
          <w:szCs w:val="26"/>
        </w:rPr>
        <w:t>еспечения пожарной безопасности.</w:t>
      </w:r>
    </w:p>
    <w:p w14:paraId="6F202158" w14:textId="77777777" w:rsidR="00C528A5" w:rsidRPr="00C528A5" w:rsidRDefault="00701A8E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5.2.3.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бобщение и анализ информации о чрезвычайных ситуациях (происшествиях) за сутки дежурства и представление соответств</w:t>
      </w:r>
      <w:r>
        <w:rPr>
          <w:rFonts w:ascii="Times New Roman" w:hAnsi="Times New Roman" w:cs="Times New Roman"/>
          <w:sz w:val="26"/>
          <w:szCs w:val="26"/>
        </w:rPr>
        <w:t>ующих докладов по подчиненности.</w:t>
      </w:r>
    </w:p>
    <w:p w14:paraId="3EAC26F4" w14:textId="77777777" w:rsidR="00C528A5" w:rsidRPr="00C528A5" w:rsidRDefault="00701A8E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5.2.4.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оддержание в готовности к применению программно-технических средств </w:t>
      </w:r>
      <w:r>
        <w:rPr>
          <w:rFonts w:ascii="Times New Roman" w:hAnsi="Times New Roman" w:cs="Times New Roman"/>
          <w:sz w:val="26"/>
          <w:szCs w:val="26"/>
        </w:rPr>
        <w:t>ЕДДС, систем связи и оповещения.</w:t>
      </w:r>
    </w:p>
    <w:p w14:paraId="6D5F2D63" w14:textId="77777777" w:rsidR="00C528A5" w:rsidRPr="00C528A5" w:rsidRDefault="00701A8E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5.2.5. П</w:t>
      </w:r>
      <w:r w:rsidR="00C528A5" w:rsidRPr="00C528A5">
        <w:rPr>
          <w:rFonts w:ascii="Times New Roman" w:hAnsi="Times New Roman" w:cs="Times New Roman"/>
          <w:sz w:val="26"/>
          <w:szCs w:val="26"/>
        </w:rPr>
        <w:t>ередачу информации об угрозе возникновения или возникновении ЧС (происшествия) по подчиненности, в первоочер</w:t>
      </w:r>
      <w:r w:rsidR="00A00294">
        <w:rPr>
          <w:rFonts w:ascii="Times New Roman" w:hAnsi="Times New Roman" w:cs="Times New Roman"/>
          <w:sz w:val="26"/>
          <w:szCs w:val="26"/>
        </w:rPr>
        <w:t xml:space="preserve">едном порядке председателю КЧС и 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ПБ, руководителю </w:t>
      </w:r>
      <w:r w:rsidR="00A00294">
        <w:rPr>
          <w:rFonts w:ascii="Times New Roman" w:hAnsi="Times New Roman" w:cs="Times New Roman"/>
          <w:sz w:val="26"/>
          <w:szCs w:val="26"/>
        </w:rPr>
        <w:t>администрации района, начальнику отдела безопасности, мобилизационной работы ГО и ЧС администрации района,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в ДДС экстренных оперативных служб, которые необходимо направить к месту ЧС (происшествия), в ЦУКС ГУ МЧС России п</w:t>
      </w:r>
      <w:r w:rsidR="00A00294">
        <w:rPr>
          <w:rFonts w:ascii="Times New Roman" w:hAnsi="Times New Roman" w:cs="Times New Roman"/>
          <w:sz w:val="26"/>
          <w:szCs w:val="26"/>
        </w:rPr>
        <w:t>о субъекту Российской Федерации.</w:t>
      </w:r>
    </w:p>
    <w:p w14:paraId="775D2B7E" w14:textId="77777777" w:rsidR="00C528A5" w:rsidRPr="00C528A5" w:rsidRDefault="003716A3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5.2.6.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 решению </w:t>
      </w:r>
      <w:r>
        <w:rPr>
          <w:rFonts w:ascii="Times New Roman" w:hAnsi="Times New Roman" w:cs="Times New Roman"/>
          <w:sz w:val="26"/>
          <w:szCs w:val="26"/>
        </w:rPr>
        <w:t xml:space="preserve">руководителя администрации района (председателя КЧС и 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ПБ), с пульта управления ЕДДС или ЦУКС ГУ МЧС России по </w:t>
      </w:r>
      <w:r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проводит информирование населения об угрозе возникновения чрезвычайн</w:t>
      </w:r>
      <w:r>
        <w:rPr>
          <w:rFonts w:ascii="Times New Roman" w:hAnsi="Times New Roman" w:cs="Times New Roman"/>
          <w:sz w:val="26"/>
          <w:szCs w:val="26"/>
        </w:rPr>
        <w:t>ой ситуации, о порядке действий.</w:t>
      </w:r>
    </w:p>
    <w:p w14:paraId="4C5A7CC8" w14:textId="77777777" w:rsidR="00C528A5" w:rsidRPr="00C528A5" w:rsidRDefault="003716A3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5.2.7.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олучение и анализ данных от систем мониторинга, систем наблюдения и контроля за обстановкой в </w:t>
      </w:r>
      <w:r>
        <w:rPr>
          <w:rFonts w:ascii="Times New Roman" w:hAnsi="Times New Roman" w:cs="Times New Roman"/>
          <w:sz w:val="26"/>
          <w:szCs w:val="26"/>
        </w:rPr>
        <w:t>Усть-Кубинском муниципальном районе</w:t>
      </w:r>
      <w:r w:rsidR="00C528A5" w:rsidRPr="00C528A5">
        <w:rPr>
          <w:rFonts w:ascii="Times New Roman" w:hAnsi="Times New Roman" w:cs="Times New Roman"/>
          <w:sz w:val="26"/>
          <w:szCs w:val="26"/>
        </w:rPr>
        <w:t>, состоянием потенциально опасных объектов, опасных производственных объектов, а также за состоянием окружающей среды, в том числе от аппаратно-программно</w:t>
      </w:r>
      <w:r>
        <w:rPr>
          <w:rFonts w:ascii="Times New Roman" w:hAnsi="Times New Roman" w:cs="Times New Roman"/>
          <w:sz w:val="26"/>
          <w:szCs w:val="26"/>
        </w:rPr>
        <w:t>го комплекса «Безопасный город».</w:t>
      </w:r>
    </w:p>
    <w:p w14:paraId="4671CFCF" w14:textId="77777777" w:rsidR="00C528A5" w:rsidRPr="00C528A5" w:rsidRDefault="003716A3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5.2.8. В</w:t>
      </w:r>
      <w:r w:rsidR="00C528A5" w:rsidRPr="00C528A5">
        <w:rPr>
          <w:rFonts w:ascii="Times New Roman" w:hAnsi="Times New Roman" w:cs="Times New Roman"/>
          <w:sz w:val="26"/>
          <w:szCs w:val="26"/>
        </w:rPr>
        <w:t>несение необходимых изменений в базу данных, а также в структуру и содержание оперативных документов по реагиро</w:t>
      </w:r>
      <w:r>
        <w:rPr>
          <w:rFonts w:ascii="Times New Roman" w:hAnsi="Times New Roman" w:cs="Times New Roman"/>
          <w:sz w:val="26"/>
          <w:szCs w:val="26"/>
        </w:rPr>
        <w:t>ванию ЕДДС на ЧС (происшествия).</w:t>
      </w:r>
    </w:p>
    <w:p w14:paraId="173E1929" w14:textId="77777777" w:rsidR="00C528A5" w:rsidRPr="00C528A5" w:rsidRDefault="003716A3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5.2.9. Р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азработку, корректировку и согласование с ДДС экстренных оперативных служб и ДДС организаций регламентов и соглашений о реагировании на ЧС (происшествия) </w:t>
      </w:r>
      <w:r>
        <w:rPr>
          <w:rFonts w:ascii="Times New Roman" w:hAnsi="Times New Roman" w:cs="Times New Roman"/>
          <w:sz w:val="26"/>
          <w:szCs w:val="26"/>
        </w:rPr>
        <w:t>и информационном взаимодействии.</w:t>
      </w:r>
    </w:p>
    <w:p w14:paraId="4457EF05" w14:textId="77777777" w:rsidR="00C528A5" w:rsidRPr="00C528A5" w:rsidRDefault="003716A3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5.2.10. К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онтроль за своевременным устранением неисправностей и аварий на системах жизнеобеспечения </w:t>
      </w:r>
      <w:r>
        <w:rPr>
          <w:rFonts w:ascii="Times New Roman" w:hAnsi="Times New Roman" w:cs="Times New Roman"/>
          <w:sz w:val="26"/>
          <w:szCs w:val="26"/>
        </w:rPr>
        <w:t>Усть-Кубинского муниципального района.</w:t>
      </w:r>
    </w:p>
    <w:p w14:paraId="7C796456" w14:textId="77777777" w:rsidR="00C528A5" w:rsidRPr="00C528A5" w:rsidRDefault="00C61BEC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5.2.11. У</w:t>
      </w:r>
      <w:r w:rsidR="00C528A5" w:rsidRPr="00C528A5">
        <w:rPr>
          <w:rFonts w:ascii="Times New Roman" w:hAnsi="Times New Roman" w:cs="Times New Roman"/>
          <w:sz w:val="26"/>
          <w:szCs w:val="26"/>
        </w:rPr>
        <w:t>точнение и корректировку действий ДДС, привлеченных к реагированию на вызовы (сообщения о происшествиях), пост</w:t>
      </w:r>
      <w:r>
        <w:rPr>
          <w:rFonts w:ascii="Times New Roman" w:hAnsi="Times New Roman" w:cs="Times New Roman"/>
          <w:sz w:val="26"/>
          <w:szCs w:val="26"/>
        </w:rPr>
        <w:t>упающие по единому номеру «112».</w:t>
      </w:r>
    </w:p>
    <w:p w14:paraId="580B290F" w14:textId="77777777" w:rsidR="00C528A5" w:rsidRPr="00C528A5" w:rsidRDefault="00C61BEC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5.2.12. К</w:t>
      </w:r>
      <w:r w:rsidR="00C528A5" w:rsidRPr="00C528A5">
        <w:rPr>
          <w:rFonts w:ascii="Times New Roman" w:hAnsi="Times New Roman" w:cs="Times New Roman"/>
          <w:sz w:val="26"/>
          <w:szCs w:val="26"/>
        </w:rPr>
        <w:t>онтроль результатов реагирования на вызовы (сообщения о происшествиях), поступившие по единому номеру «112» с территории муниципального образования.</w:t>
      </w:r>
    </w:p>
    <w:p w14:paraId="3F32FAF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5.3. ДДС, действующие на территории </w:t>
      </w:r>
      <w:r w:rsidR="00C61BEC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, </w:t>
      </w:r>
      <w:r w:rsidRPr="00C528A5">
        <w:rPr>
          <w:rFonts w:ascii="Times New Roman" w:hAnsi="Times New Roman" w:cs="Times New Roman"/>
          <w:sz w:val="26"/>
          <w:szCs w:val="26"/>
        </w:rPr>
        <w:br/>
        <w:t>в режиме повседневной деятельности действуют в соответствии со своими инструкциями, заключенными с ЕДДС соглашениями о взаимодействии и представляют в ЕДДС оперативную информацию о текущей обстановке, об угрозе возникновения или возникновении ЧС (происшествия), а также о ходе и об окончании проведения работ по ликвидации ЧС (происшествия).</w:t>
      </w:r>
    </w:p>
    <w:p w14:paraId="21D3B43F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5.4. Сообщения, поступившие в ДДС и идентифицированные как сообщения об угрозе возникновения или возникновении ЧС (происшествия), в первоочередном порядке передаются в ЕДДС. Сообщения о чрезвычайных ситуациях (происшествиях),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</w:t>
      </w:r>
    </w:p>
    <w:p w14:paraId="51B6A3C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5.5. В режим повышенной готовности ЕДДС </w:t>
      </w:r>
      <w:r w:rsidR="00C61BEC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и привлекаемые ДДС экстренных оперативных служб и организаций (объектов) переводятся решением руководителя </w:t>
      </w:r>
      <w:r w:rsidR="00C61BEC">
        <w:rPr>
          <w:rFonts w:ascii="Times New Roman" w:hAnsi="Times New Roman" w:cs="Times New Roman"/>
          <w:sz w:val="26"/>
          <w:szCs w:val="26"/>
        </w:rPr>
        <w:t>администрации 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при угрозе возникновения ЧС (происшествия). В режиме повышенной готовности ЕДДС </w:t>
      </w:r>
      <w:r w:rsidR="00C61BEC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дополнительно осуществляет:</w:t>
      </w:r>
    </w:p>
    <w:p w14:paraId="66B63A1F" w14:textId="77777777" w:rsidR="00C528A5" w:rsidRPr="00C528A5" w:rsidRDefault="00C61BEC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5.5.1. В</w:t>
      </w:r>
      <w:r w:rsidR="00C528A5" w:rsidRPr="00C528A5">
        <w:rPr>
          <w:rFonts w:ascii="Times New Roman" w:hAnsi="Times New Roman" w:cs="Times New Roman"/>
          <w:sz w:val="26"/>
          <w:szCs w:val="26"/>
        </w:rPr>
        <w:t>заимодействие с руководителями соответствующих служб по вопросам подготовки сил и средств РСЧС, ДДС экстренных оперативных служб и ДДС организаций к дейс</w:t>
      </w:r>
      <w:r>
        <w:rPr>
          <w:rFonts w:ascii="Times New Roman" w:hAnsi="Times New Roman" w:cs="Times New Roman"/>
          <w:sz w:val="26"/>
          <w:szCs w:val="26"/>
        </w:rPr>
        <w:t>твиям в случае возникновения ЧС.</w:t>
      </w:r>
    </w:p>
    <w:p w14:paraId="77E0AADF" w14:textId="77777777" w:rsidR="00C528A5" w:rsidRPr="00C528A5" w:rsidRDefault="00C61BEC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5.5.2.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повещение и персонал</w:t>
      </w:r>
      <w:r>
        <w:rPr>
          <w:rFonts w:ascii="Times New Roman" w:hAnsi="Times New Roman" w:cs="Times New Roman"/>
          <w:sz w:val="26"/>
          <w:szCs w:val="26"/>
        </w:rPr>
        <w:t xml:space="preserve">ьный вызов должностных лиц КЧС и 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ПБ, </w:t>
      </w:r>
      <w:r w:rsidR="00E17F75">
        <w:rPr>
          <w:rFonts w:ascii="Times New Roman" w:hAnsi="Times New Roman" w:cs="Times New Roman"/>
          <w:sz w:val="26"/>
          <w:szCs w:val="26"/>
        </w:rPr>
        <w:t>отдела безопасности, мобилизационной работы, ГО и ЧС администрации района.</w:t>
      </w:r>
    </w:p>
    <w:p w14:paraId="010837A2" w14:textId="77777777" w:rsidR="00C528A5" w:rsidRPr="00C528A5" w:rsidRDefault="00E17F7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5.5.3. П</w:t>
      </w:r>
      <w:r w:rsidR="00C528A5" w:rsidRPr="00C528A5">
        <w:rPr>
          <w:rFonts w:ascii="Times New Roman" w:hAnsi="Times New Roman" w:cs="Times New Roman"/>
          <w:sz w:val="26"/>
          <w:szCs w:val="26"/>
        </w:rPr>
        <w:t>ередачу информации об угрозе возникновения ЧС (происшествия) по подчиненности, в первоочер</w:t>
      </w:r>
      <w:r>
        <w:rPr>
          <w:rFonts w:ascii="Times New Roman" w:hAnsi="Times New Roman" w:cs="Times New Roman"/>
          <w:sz w:val="26"/>
          <w:szCs w:val="26"/>
        </w:rPr>
        <w:t xml:space="preserve">едном порядке председателю КЧС и 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ПБ, </w:t>
      </w:r>
      <w:r>
        <w:rPr>
          <w:rFonts w:ascii="Times New Roman" w:hAnsi="Times New Roman" w:cs="Times New Roman"/>
          <w:sz w:val="26"/>
          <w:szCs w:val="26"/>
        </w:rPr>
        <w:t>начальнику отдела безопасности, мобилизационной работы, ГО и ЧС администрации 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, в ДДС экстренных оперативных служб, которые необходимо направить к месту ЧС (происшествия), в ЦУКС ГУ МЧС России по </w:t>
      </w:r>
      <w:r>
        <w:rPr>
          <w:rFonts w:ascii="Times New Roman" w:hAnsi="Times New Roman" w:cs="Times New Roman"/>
          <w:sz w:val="26"/>
          <w:szCs w:val="26"/>
        </w:rPr>
        <w:t>Вологодской области.</w:t>
      </w:r>
    </w:p>
    <w:p w14:paraId="334AF6D4" w14:textId="77777777" w:rsidR="00C528A5" w:rsidRPr="00C528A5" w:rsidRDefault="00F67320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5.5.4.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олучение и анализ данных наблюдения и контроля за обстановкой на территории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>, на потенциально опасных объектах, опасных производственных объектах, а также</w:t>
      </w:r>
      <w:r>
        <w:rPr>
          <w:rFonts w:ascii="Times New Roman" w:hAnsi="Times New Roman" w:cs="Times New Roman"/>
          <w:sz w:val="26"/>
          <w:szCs w:val="26"/>
        </w:rPr>
        <w:t xml:space="preserve"> за состоянием окружающей среды.</w:t>
      </w:r>
    </w:p>
    <w:p w14:paraId="5DEBE69A" w14:textId="77777777" w:rsidR="00C528A5" w:rsidRPr="00C528A5" w:rsidRDefault="00F67320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5.5.5.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рогнозирование возможной обстановки, подготовку предложений по действиям привлекаемых ДДС экстренных оперативных служб и ДДС </w:t>
      </w:r>
      <w:r>
        <w:rPr>
          <w:rFonts w:ascii="Times New Roman" w:hAnsi="Times New Roman" w:cs="Times New Roman"/>
          <w:sz w:val="26"/>
          <w:szCs w:val="26"/>
        </w:rPr>
        <w:t>организаций, сил и средств РСЧС.</w:t>
      </w:r>
    </w:p>
    <w:p w14:paraId="3DFA8124" w14:textId="77777777" w:rsidR="00C528A5" w:rsidRPr="00C528A5" w:rsidRDefault="00F67320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5.5.6. К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орректировку планов реагирования ЕДДС на угрозу возникновения ЧС и планов взаимодействия с соответствующими ДДС экстренных оперативных служб и ДДС организаций, силами и средствами РСЧС, действующими на территории </w:t>
      </w:r>
      <w:r>
        <w:rPr>
          <w:rFonts w:ascii="Times New Roman" w:hAnsi="Times New Roman" w:cs="Times New Roman"/>
          <w:sz w:val="26"/>
          <w:szCs w:val="26"/>
        </w:rPr>
        <w:t>района в целях предотвращения ЧС.</w:t>
      </w:r>
    </w:p>
    <w:p w14:paraId="4E39267B" w14:textId="77777777" w:rsidR="00C528A5" w:rsidRPr="00C528A5" w:rsidRDefault="00851613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5.5.7. К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оординацию действий ДДС экстренных оперативных служб и ДДС организаций, сил и средств РСЧС при принятии ими экстренных мер по предотвращению </w:t>
      </w:r>
      <w:r>
        <w:rPr>
          <w:rFonts w:ascii="Times New Roman" w:hAnsi="Times New Roman" w:cs="Times New Roman"/>
          <w:sz w:val="26"/>
          <w:szCs w:val="26"/>
        </w:rPr>
        <w:t>ЧС или смягчению ее последствий.</w:t>
      </w:r>
    </w:p>
    <w:p w14:paraId="018625D0" w14:textId="77777777" w:rsidR="00C528A5" w:rsidRPr="00C528A5" w:rsidRDefault="00851613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5.5.8. И</w:t>
      </w:r>
      <w:r w:rsidR="00C528A5" w:rsidRPr="00C528A5">
        <w:rPr>
          <w:rFonts w:ascii="Times New Roman" w:hAnsi="Times New Roman" w:cs="Times New Roman"/>
          <w:sz w:val="26"/>
          <w:szCs w:val="26"/>
        </w:rPr>
        <w:t>нформирование населения об угрозе возн</w:t>
      </w:r>
      <w:r>
        <w:rPr>
          <w:rFonts w:ascii="Times New Roman" w:hAnsi="Times New Roman" w:cs="Times New Roman"/>
          <w:sz w:val="26"/>
          <w:szCs w:val="26"/>
        </w:rPr>
        <w:t>икновения чрезвычайной ситуации.</w:t>
      </w:r>
    </w:p>
    <w:p w14:paraId="126549F9" w14:textId="77777777" w:rsidR="00C528A5" w:rsidRPr="00C528A5" w:rsidRDefault="00851613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5.5.9.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 решению </w:t>
      </w:r>
      <w:r>
        <w:rPr>
          <w:rFonts w:ascii="Times New Roman" w:hAnsi="Times New Roman" w:cs="Times New Roman"/>
          <w:sz w:val="26"/>
          <w:szCs w:val="26"/>
        </w:rPr>
        <w:t>руководителя администрации 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(председателя КЧС ОПБ), с пульта управления ЕДДС или ЦУКС ГУ МЧС России по </w:t>
      </w:r>
      <w:r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проводит оповещение населения об угрозе возникновения чрезвычайной </w:t>
      </w:r>
      <w:r w:rsidR="00C528A5" w:rsidRPr="00C528A5">
        <w:rPr>
          <w:rFonts w:ascii="Times New Roman" w:hAnsi="Times New Roman" w:cs="Times New Roman"/>
          <w:sz w:val="26"/>
          <w:szCs w:val="26"/>
        </w:rPr>
        <w:lastRenderedPageBreak/>
        <w:t>ситуации, информирует о прини</w:t>
      </w:r>
      <w:r>
        <w:rPr>
          <w:rFonts w:ascii="Times New Roman" w:hAnsi="Times New Roman" w:cs="Times New Roman"/>
          <w:sz w:val="26"/>
          <w:szCs w:val="26"/>
        </w:rPr>
        <w:t>маемых мерах и порядке действий.</w:t>
      </w:r>
    </w:p>
    <w:p w14:paraId="52D38BC8" w14:textId="77777777" w:rsidR="00C528A5" w:rsidRPr="00C528A5" w:rsidRDefault="00851613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5.5.10. 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редставление докладов вышестоящим органам управления по подчиненности в соответствии с установленной формой.</w:t>
      </w:r>
    </w:p>
    <w:p w14:paraId="18A6511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5.6. В режим чрезвычайной ситуации ЕДДС, привлекаемые ДДС экстренных оперативных служб и организаций (объектов) и силы РСЧС переводятся решением руководителя </w:t>
      </w:r>
      <w:r w:rsidR="004C6F35">
        <w:rPr>
          <w:rFonts w:ascii="Times New Roman" w:hAnsi="Times New Roman" w:cs="Times New Roman"/>
          <w:sz w:val="26"/>
          <w:szCs w:val="26"/>
        </w:rPr>
        <w:t>администрации 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при возникновении ЧС. В этом режиме ЕДДС дополнительно осуществляет выполнение следующих задач:</w:t>
      </w:r>
    </w:p>
    <w:p w14:paraId="3F81777C" w14:textId="77777777" w:rsidR="00C528A5" w:rsidRPr="00C528A5" w:rsidRDefault="004C6F3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5.6.1. О</w:t>
      </w:r>
      <w:r w:rsidR="00C528A5" w:rsidRPr="00C528A5">
        <w:rPr>
          <w:rFonts w:ascii="Times New Roman" w:hAnsi="Times New Roman" w:cs="Times New Roman"/>
          <w:sz w:val="26"/>
          <w:szCs w:val="26"/>
        </w:rPr>
        <w:t>рганизует немедленное оповещение и направление к месту ЧС сил и средств РСЧС, привлекаемых к ликвидации ЧС, осуществляет координацию их усилий по предотвращению и ликвидации ЧС, а также реагированию на происшествия пос</w:t>
      </w:r>
      <w:r>
        <w:rPr>
          <w:rFonts w:ascii="Times New Roman" w:hAnsi="Times New Roman" w:cs="Times New Roman"/>
          <w:sz w:val="26"/>
          <w:szCs w:val="26"/>
        </w:rPr>
        <w:t>ле получения необходимых данных.</w:t>
      </w:r>
    </w:p>
    <w:p w14:paraId="64D19641" w14:textId="77777777" w:rsidR="00C528A5" w:rsidRPr="00C528A5" w:rsidRDefault="004C6F3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5.6.2. С</w:t>
      </w:r>
      <w:r w:rsidR="00C528A5" w:rsidRPr="00C528A5">
        <w:rPr>
          <w:rFonts w:ascii="Times New Roman" w:hAnsi="Times New Roman" w:cs="Times New Roman"/>
          <w:sz w:val="26"/>
          <w:szCs w:val="26"/>
        </w:rPr>
        <w:t>амостоятельно принимает решения по защите и спасению людей (в рамках своих полномочий), если возникшая обстановка не дает возможности для согласования экстренных действий с вышестоящими орган</w:t>
      </w:r>
      <w:r>
        <w:rPr>
          <w:rFonts w:ascii="Times New Roman" w:hAnsi="Times New Roman" w:cs="Times New Roman"/>
          <w:sz w:val="26"/>
          <w:szCs w:val="26"/>
        </w:rPr>
        <w:t>ами управления.</w:t>
      </w:r>
    </w:p>
    <w:p w14:paraId="577E1D05" w14:textId="77777777" w:rsidR="00C528A5" w:rsidRPr="00C528A5" w:rsidRDefault="004C6F3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5.6.3.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существляет сбор, обработку и представление собранной информации, проводит оценку обстановки, дополнительное привлечение к реагированию ДДС экстренных оперативных служб и ДДС организаций, действующих на территории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района</w:t>
      </w:r>
      <w:proofErr w:type="gramEnd"/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проводит оповещение старост населенных пунктов и глав сельских поселений в со</w:t>
      </w:r>
      <w:r w:rsidR="009405B2">
        <w:rPr>
          <w:rFonts w:ascii="Times New Roman" w:hAnsi="Times New Roman" w:cs="Times New Roman"/>
          <w:sz w:val="26"/>
          <w:szCs w:val="26"/>
        </w:rPr>
        <w:t>ответствии со схемой оповещения.</w:t>
      </w:r>
    </w:p>
    <w:p w14:paraId="1C2C27C1" w14:textId="77777777" w:rsidR="00C528A5" w:rsidRPr="00C528A5" w:rsidRDefault="009405B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5.6.4.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 решению главы муниципального образования (председателя КЧС ОПБ) с пульта управления ЕДДС или ЦУКС ГУ МЧС России по </w:t>
      </w:r>
      <w:r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проводят оповещение населения о чрезвычайной ситуации, информируют о сложившейся ситуации, прини</w:t>
      </w:r>
      <w:r>
        <w:rPr>
          <w:rFonts w:ascii="Times New Roman" w:hAnsi="Times New Roman" w:cs="Times New Roman"/>
          <w:sz w:val="26"/>
          <w:szCs w:val="26"/>
        </w:rPr>
        <w:t>маемых мерах и порядке действий.</w:t>
      </w:r>
    </w:p>
    <w:p w14:paraId="64FDCFE8" w14:textId="77777777" w:rsidR="00C528A5" w:rsidRPr="00C528A5" w:rsidRDefault="009405B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5.6.5. О</w:t>
      </w:r>
      <w:r w:rsidR="00C528A5" w:rsidRPr="00C528A5">
        <w:rPr>
          <w:rFonts w:ascii="Times New Roman" w:hAnsi="Times New Roman" w:cs="Times New Roman"/>
          <w:sz w:val="26"/>
          <w:szCs w:val="26"/>
        </w:rPr>
        <w:t>существляет сбор, обработку, уточнение и представление оперативной информации о развитии ЧС, а также оперативное управление действиями ДДС экстренных оперативных служб, ДДС организаций, привлекаемых к ли</w:t>
      </w:r>
      <w:r>
        <w:rPr>
          <w:rFonts w:ascii="Times New Roman" w:hAnsi="Times New Roman" w:cs="Times New Roman"/>
          <w:sz w:val="26"/>
          <w:szCs w:val="26"/>
        </w:rPr>
        <w:t>квидации ЧС, сил и средств РСЧС.</w:t>
      </w:r>
    </w:p>
    <w:p w14:paraId="781DEB58" w14:textId="77777777" w:rsidR="00C528A5" w:rsidRPr="00C528A5" w:rsidRDefault="009405B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5.6.6.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существляет постоянное информационное взаимодействие с руководителем ликвидации ЧС, </w:t>
      </w:r>
      <w:r>
        <w:rPr>
          <w:rFonts w:ascii="Times New Roman" w:hAnsi="Times New Roman" w:cs="Times New Roman"/>
          <w:sz w:val="26"/>
          <w:szCs w:val="26"/>
        </w:rPr>
        <w:t>руководителем администрации района (п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редседателем КЧС и ОПБ), оперативной дежурной сменой ЦУКС ГУ МЧС России по </w:t>
      </w:r>
      <w:r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="00C528A5" w:rsidRPr="00C528A5">
        <w:rPr>
          <w:rFonts w:ascii="Times New Roman" w:hAnsi="Times New Roman" w:cs="Times New Roman"/>
          <w:sz w:val="26"/>
          <w:szCs w:val="26"/>
        </w:rPr>
        <w:t>, оперативным штабом ликвидации чрезвычайных ситуаций и тушения пожаров, ДДС экстренных оперативных служб, ДДС организаций, а также со старостами населенных пунктов и главами сельских поселений о ходе реагирования на ЧС и ходе ведения а</w:t>
      </w:r>
      <w:r>
        <w:rPr>
          <w:rFonts w:ascii="Times New Roman" w:hAnsi="Times New Roman" w:cs="Times New Roman"/>
          <w:sz w:val="26"/>
          <w:szCs w:val="26"/>
        </w:rPr>
        <w:t>варийно-восстановительных работ.</w:t>
      </w:r>
    </w:p>
    <w:p w14:paraId="2EDA76AC" w14:textId="77777777" w:rsidR="00C528A5" w:rsidRPr="00C528A5" w:rsidRDefault="009405B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5.6.7. О</w:t>
      </w:r>
      <w:r w:rsidR="00C528A5" w:rsidRPr="00C528A5">
        <w:rPr>
          <w:rFonts w:ascii="Times New Roman" w:hAnsi="Times New Roman" w:cs="Times New Roman"/>
          <w:sz w:val="26"/>
          <w:szCs w:val="26"/>
        </w:rPr>
        <w:t>существляет привлечение аварийно-восстановительных служб, нештатных аварийно-спасательных формирований и иных организаций к мероприятиям по проведению аварийно-восстановительных работ в зоне ЧС, если возникшая обстановка не дает возможности для согласования экстренных действий с в</w:t>
      </w:r>
      <w:r>
        <w:rPr>
          <w:rFonts w:ascii="Times New Roman" w:hAnsi="Times New Roman" w:cs="Times New Roman"/>
          <w:sz w:val="26"/>
          <w:szCs w:val="26"/>
        </w:rPr>
        <w:t>ышестоящими органами управления.</w:t>
      </w:r>
    </w:p>
    <w:p w14:paraId="0E0766F3" w14:textId="77777777" w:rsidR="00C528A5" w:rsidRPr="00C528A5" w:rsidRDefault="009405B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5.6.8. О</w:t>
      </w:r>
      <w:r w:rsidR="00C528A5" w:rsidRPr="00C528A5">
        <w:rPr>
          <w:rFonts w:ascii="Times New Roman" w:hAnsi="Times New Roman" w:cs="Times New Roman"/>
          <w:sz w:val="26"/>
          <w:szCs w:val="26"/>
        </w:rPr>
        <w:t>существляет контроль проведения аварийно-восстановите</w:t>
      </w:r>
      <w:r>
        <w:rPr>
          <w:rFonts w:ascii="Times New Roman" w:hAnsi="Times New Roman" w:cs="Times New Roman"/>
          <w:sz w:val="26"/>
          <w:szCs w:val="26"/>
        </w:rPr>
        <w:t>льных и других неотложных работ.</w:t>
      </w:r>
    </w:p>
    <w:p w14:paraId="4D05302C" w14:textId="77777777" w:rsidR="00C528A5" w:rsidRPr="00C528A5" w:rsidRDefault="009405B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5.6.9. Г</w:t>
      </w:r>
      <w:r w:rsidR="00C528A5" w:rsidRPr="00C528A5">
        <w:rPr>
          <w:rFonts w:ascii="Times New Roman" w:hAnsi="Times New Roman" w:cs="Times New Roman"/>
          <w:sz w:val="26"/>
          <w:szCs w:val="26"/>
        </w:rPr>
        <w:t>отовит и представляет в вышестоящие органы управления по подчиненности доклады и донесения о ЧС в соответствии с установленной формой.</w:t>
      </w:r>
    </w:p>
    <w:p w14:paraId="5B15F52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5.7. В режимах повышенной готовности и чрезвычайной ситуации информационное взаимодействие между ДДС осуществляется через ЕДДС </w:t>
      </w:r>
      <w:r w:rsidR="009405B2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. Для этого в ЕДДС от взаимодействующих ДДС в первоочередном обязательном порядке и на безвозмездной основе передаются сведения об угрозе возникновения </w:t>
      </w:r>
      <w:r w:rsidRPr="00C528A5">
        <w:rPr>
          <w:rFonts w:ascii="Times New Roman" w:hAnsi="Times New Roman" w:cs="Times New Roman"/>
          <w:sz w:val="26"/>
          <w:szCs w:val="26"/>
        </w:rPr>
        <w:lastRenderedPageBreak/>
        <w:t>или возникновении ЧС, сложившейся обстановке, принятых мерах, задействованных и требуемых дополнительно силах, и средствах. Поступающая в ЕДДС информация доводится до всех заинтересованных ДДС.</w:t>
      </w:r>
    </w:p>
    <w:p w14:paraId="746ACBF5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5.8. Функционирование ЕДДС </w:t>
      </w:r>
      <w:r w:rsidR="009405B2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при приведении в готовность ГО и в военное время, осуществляется в соответствии с планом гражданской обороны и защиты населения </w:t>
      </w:r>
      <w:r w:rsidR="009405B2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и инструкциями дежурному персоналу ДДС экстренных оперативных служб и организаций (объектов) по действиям в условиях особого периода.</w:t>
      </w:r>
    </w:p>
    <w:p w14:paraId="401F5A55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5.9. При функционировании ЕДДС </w:t>
      </w:r>
      <w:r w:rsidR="009405B2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в условиях особого периода, в соответствии с планом гражданской обороны и защиты населения </w:t>
      </w:r>
      <w:r w:rsidR="009405B2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предусматривается размещение оперативных дежурных смен на защищенных пунктах управления.</w:t>
      </w:r>
    </w:p>
    <w:p w14:paraId="0DD9511D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5097E07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6. Состав и структура ЕДДС</w:t>
      </w:r>
    </w:p>
    <w:p w14:paraId="3834D11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D467DE7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6.1. ЕДДС включает в себя: </w:t>
      </w:r>
    </w:p>
    <w:p w14:paraId="7458EE3E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персонал ЕДДС;</w:t>
      </w:r>
    </w:p>
    <w:p w14:paraId="12B8ACDF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технические средства управления, связи и оповещения.</w:t>
      </w:r>
    </w:p>
    <w:p w14:paraId="51CCB3AA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6.2. В состав персонала ЕДДС входят: </w:t>
      </w:r>
    </w:p>
    <w:p w14:paraId="351553A1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оперативные дежурные ПСС (диспетчер ЕДДС),</w:t>
      </w:r>
    </w:p>
    <w:p w14:paraId="0E361D49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старший оперативный дежурный ЕДДС.</w:t>
      </w:r>
    </w:p>
    <w:p w14:paraId="4D0E2C2C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6.3</w:t>
      </w:r>
      <w:r w:rsidR="00DF6DA0">
        <w:rPr>
          <w:rFonts w:ascii="Times New Roman" w:hAnsi="Times New Roman" w:cs="Times New Roman"/>
          <w:sz w:val="26"/>
          <w:szCs w:val="26"/>
        </w:rPr>
        <w:t>.</w:t>
      </w:r>
      <w:r w:rsidRPr="00C528A5">
        <w:rPr>
          <w:rFonts w:ascii="Times New Roman" w:hAnsi="Times New Roman" w:cs="Times New Roman"/>
          <w:sz w:val="26"/>
          <w:szCs w:val="26"/>
        </w:rPr>
        <w:t xml:space="preserve"> Из числа дежурно-диспетчерского персонала ЕДДС формируются оперативные дежурные смены из расчета несения круглосуточного дежурства, численный состав которых определяется в зависимости от местных условий, наличия потенциально опасных объектов и рисков возникновения ЧС (происшествий).</w:t>
      </w:r>
    </w:p>
    <w:p w14:paraId="33C165BB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6.4. Для выполнения функциональных обязанностей аналитика и специалиста службы технической поддержки ЕДДС могут быть привлечены специалисты данных должностей, входящих в состав штатной структуры администрации муниципального образования.</w:t>
      </w:r>
    </w:p>
    <w:p w14:paraId="1D68974B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6.5. Численный состав ЕДДС при необходимости может быть дополнен другими должностными лицами.</w:t>
      </w:r>
    </w:p>
    <w:p w14:paraId="5080E25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B7862D2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7. Комплектование и подготовка кадров ЕДДС</w:t>
      </w:r>
    </w:p>
    <w:p w14:paraId="5474011B" w14:textId="77777777" w:rsidR="00C528A5" w:rsidRPr="00C528A5" w:rsidRDefault="00C528A5" w:rsidP="00C528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15B5B8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7.1. Комплектование ЕДДС личным составом осуществляется в порядке, установленном </w:t>
      </w:r>
      <w:r w:rsidR="00DF6DA0">
        <w:rPr>
          <w:rFonts w:ascii="Times New Roman" w:hAnsi="Times New Roman" w:cs="Times New Roman"/>
          <w:sz w:val="26"/>
          <w:szCs w:val="26"/>
        </w:rPr>
        <w:t>действующим законодательством</w:t>
      </w:r>
      <w:r w:rsidRPr="00C528A5">
        <w:rPr>
          <w:rFonts w:ascii="Times New Roman" w:hAnsi="Times New Roman" w:cs="Times New Roman"/>
          <w:sz w:val="26"/>
          <w:szCs w:val="26"/>
        </w:rPr>
        <w:t>.</w:t>
      </w:r>
    </w:p>
    <w:p w14:paraId="28D3010B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7.2. Основными формами обучения персонала ЕДДС являются мероприятия оперативной подготовки (тренировки, учения) и занятия по профессиональной подготовке.</w:t>
      </w:r>
    </w:p>
    <w:p w14:paraId="41DBC2E9" w14:textId="77777777" w:rsidR="00C528A5" w:rsidRPr="00C528A5" w:rsidRDefault="00C528A5" w:rsidP="00DF6DA0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7.3. Мероприятия оперативной подготовки осуществляются в ходе проводимых ЦУКС ГУ МЧС России по </w:t>
      </w:r>
      <w:r w:rsidR="00DF6DA0"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Pr="00C528A5">
        <w:rPr>
          <w:rFonts w:ascii="Times New Roman" w:hAnsi="Times New Roman" w:cs="Times New Roman"/>
          <w:sz w:val="26"/>
          <w:szCs w:val="26"/>
        </w:rPr>
        <w:t xml:space="preserve"> тренировок, а также в ходе тренировок с дежурными сменами дежурно-диспетчерских служб экстренных оперативных служб и организаций (объектов) при проведении различных учений и тр</w:t>
      </w:r>
      <w:r w:rsidR="00DF6DA0">
        <w:rPr>
          <w:rFonts w:ascii="Times New Roman" w:hAnsi="Times New Roman" w:cs="Times New Roman"/>
          <w:sz w:val="26"/>
          <w:szCs w:val="26"/>
        </w:rPr>
        <w:t xml:space="preserve">енировок с органами управления </w:t>
      </w:r>
      <w:r w:rsidRPr="00C528A5">
        <w:rPr>
          <w:rFonts w:ascii="Times New Roman" w:hAnsi="Times New Roman" w:cs="Times New Roman"/>
          <w:sz w:val="26"/>
          <w:szCs w:val="26"/>
        </w:rPr>
        <w:t>и силами РСЧС.</w:t>
      </w:r>
    </w:p>
    <w:p w14:paraId="26D147A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7.4. Обучение и повышение квалификации персонала ЕДДС осуществляется в учебно-методических центрах по ГО и ЧС, курсах ГО, учебных центрах и учебных пунктах федеральной противопожарной службы государственной </w:t>
      </w:r>
      <w:r w:rsidRPr="00C528A5">
        <w:rPr>
          <w:rFonts w:ascii="Times New Roman" w:hAnsi="Times New Roman" w:cs="Times New Roman"/>
          <w:sz w:val="26"/>
          <w:szCs w:val="26"/>
        </w:rPr>
        <w:lastRenderedPageBreak/>
        <w:t xml:space="preserve">противопожарной службы, других образовательных учреждениях, имеющих соответствующие лицензии по подготовке специалистов указанного вида деятельности; стажировки – на рабочем месте. Специалисты ЕДДС должны проходить повышение квалификации не реже одного раза в пять лет. </w:t>
      </w:r>
    </w:p>
    <w:p w14:paraId="45B70CD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7.5. В целях поддержания уровня профессиональной подготовленности дежурно-диспетчерского персонала ЕДДС, совершенствования его практических навыков в выполнении функциональных обязанностей, а также овладения новыми навыками руководство ЕДДС организовывает подготовку дежурно-диспетчерского персонала по специально разработанной МЧС России программе.</w:t>
      </w:r>
    </w:p>
    <w:p w14:paraId="1A7463E8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E297FE9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8. Требования к </w:t>
      </w:r>
      <w:proofErr w:type="gramStart"/>
      <w:r w:rsidRPr="00C528A5">
        <w:rPr>
          <w:rFonts w:ascii="Times New Roman" w:hAnsi="Times New Roman" w:cs="Times New Roman"/>
          <w:sz w:val="26"/>
          <w:szCs w:val="26"/>
        </w:rPr>
        <w:t>руководств</w:t>
      </w:r>
      <w:r w:rsidRPr="00C528A5">
        <w:rPr>
          <w:rFonts w:ascii="Times New Roman" w:hAnsi="Times New Roman" w:cs="Times New Roman"/>
          <w:b w:val="0"/>
          <w:sz w:val="26"/>
          <w:szCs w:val="26"/>
        </w:rPr>
        <w:t>у  и</w:t>
      </w:r>
      <w:proofErr w:type="gramEnd"/>
      <w:r w:rsidRPr="00C528A5">
        <w:rPr>
          <w:rFonts w:ascii="Times New Roman" w:hAnsi="Times New Roman" w:cs="Times New Roman"/>
          <w:sz w:val="26"/>
          <w:szCs w:val="26"/>
        </w:rPr>
        <w:t xml:space="preserve"> дежурно-диспетчерскому персоналу ЕДДС</w:t>
      </w:r>
    </w:p>
    <w:p w14:paraId="191D1C8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CDC763C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8.1. Руководство и дежурно-диспетчерский персонал ЕДДС должны знать:</w:t>
      </w:r>
    </w:p>
    <w:p w14:paraId="00B093B3" w14:textId="77777777" w:rsidR="00C528A5" w:rsidRPr="00C528A5" w:rsidRDefault="00F2609A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8.1.1. Т</w:t>
      </w:r>
      <w:r w:rsidR="00C528A5" w:rsidRPr="00C528A5">
        <w:rPr>
          <w:rFonts w:ascii="Times New Roman" w:hAnsi="Times New Roman" w:cs="Times New Roman"/>
          <w:sz w:val="26"/>
          <w:szCs w:val="26"/>
        </w:rPr>
        <w:t>ребования нормативных правовых актов в области защиты населения и территорий от ЧС и</w:t>
      </w:r>
      <w:r>
        <w:rPr>
          <w:rFonts w:ascii="Times New Roman" w:hAnsi="Times New Roman" w:cs="Times New Roman"/>
          <w:sz w:val="26"/>
          <w:szCs w:val="26"/>
        </w:rPr>
        <w:t xml:space="preserve"> ГО.</w:t>
      </w:r>
    </w:p>
    <w:p w14:paraId="111EDA79" w14:textId="77777777" w:rsidR="00C528A5" w:rsidRPr="00C528A5" w:rsidRDefault="00F2609A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8.1.2. Р</w:t>
      </w:r>
      <w:r w:rsidR="00C528A5" w:rsidRPr="00C528A5">
        <w:rPr>
          <w:rFonts w:ascii="Times New Roman" w:hAnsi="Times New Roman" w:cs="Times New Roman"/>
          <w:sz w:val="26"/>
          <w:szCs w:val="26"/>
        </w:rPr>
        <w:t>иски возникновения ЧС (происшествий), характерные</w:t>
      </w:r>
      <w:r>
        <w:rPr>
          <w:rFonts w:ascii="Times New Roman" w:hAnsi="Times New Roman" w:cs="Times New Roman"/>
          <w:sz w:val="26"/>
          <w:szCs w:val="26"/>
        </w:rPr>
        <w:t xml:space="preserve"> для муниципального образования.</w:t>
      </w:r>
    </w:p>
    <w:p w14:paraId="67B02062" w14:textId="77777777" w:rsidR="00C528A5" w:rsidRPr="00C528A5" w:rsidRDefault="00F2609A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8.1.3. А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дминистративно-территориальное деление, численность населения, географические, климатические и природные особенности </w:t>
      </w:r>
      <w:r w:rsidR="00120172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и субъекта </w:t>
      </w:r>
      <w:r w:rsidR="00120172"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="00C528A5" w:rsidRPr="00C528A5">
        <w:rPr>
          <w:rFonts w:ascii="Times New Roman" w:hAnsi="Times New Roman" w:cs="Times New Roman"/>
          <w:sz w:val="26"/>
          <w:szCs w:val="26"/>
        </w:rPr>
        <w:t>, а также другую информацию о регионе и муни</w:t>
      </w:r>
      <w:r w:rsidR="00120172">
        <w:rPr>
          <w:rFonts w:ascii="Times New Roman" w:hAnsi="Times New Roman" w:cs="Times New Roman"/>
          <w:sz w:val="26"/>
          <w:szCs w:val="26"/>
        </w:rPr>
        <w:t>ципальном образовании.</w:t>
      </w:r>
    </w:p>
    <w:p w14:paraId="6AD73F6E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8.1.4. С</w:t>
      </w:r>
      <w:r w:rsidR="00C528A5" w:rsidRPr="00C528A5">
        <w:rPr>
          <w:rFonts w:ascii="Times New Roman" w:hAnsi="Times New Roman" w:cs="Times New Roman"/>
          <w:sz w:val="26"/>
          <w:szCs w:val="26"/>
        </w:rPr>
        <w:t>остав сил и средств постоянной готовности территориального звена РСЧС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C528A5" w:rsidRPr="00C528A5">
        <w:rPr>
          <w:rFonts w:ascii="Times New Roman" w:hAnsi="Times New Roman" w:cs="Times New Roman"/>
          <w:sz w:val="26"/>
          <w:szCs w:val="26"/>
        </w:rPr>
        <w:t>, их задачи, порядок их привлечения, дислокацию, назначение, тактико-технические хар</w:t>
      </w:r>
      <w:r>
        <w:rPr>
          <w:rFonts w:ascii="Times New Roman" w:hAnsi="Times New Roman" w:cs="Times New Roman"/>
          <w:sz w:val="26"/>
          <w:szCs w:val="26"/>
        </w:rPr>
        <w:t>актеристики специальной техники.</w:t>
      </w:r>
    </w:p>
    <w:p w14:paraId="5EA94FCD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8.1.5. З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ону ответственности ЕДДС и зоны ответственности служб экстренного реагирования и взаимодействующих организаций, действующих на территории </w:t>
      </w:r>
      <w:r>
        <w:rPr>
          <w:rFonts w:ascii="Times New Roman" w:hAnsi="Times New Roman" w:cs="Times New Roman"/>
          <w:sz w:val="26"/>
          <w:szCs w:val="26"/>
        </w:rPr>
        <w:t>района.</w:t>
      </w:r>
    </w:p>
    <w:p w14:paraId="20675A98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8.1.6. П</w:t>
      </w:r>
      <w:r w:rsidR="00C528A5" w:rsidRPr="00C528A5">
        <w:rPr>
          <w:rFonts w:ascii="Times New Roman" w:hAnsi="Times New Roman" w:cs="Times New Roman"/>
          <w:sz w:val="26"/>
          <w:szCs w:val="26"/>
        </w:rPr>
        <w:t>отенциально-опасные объекты, опасные производственные объекты, объекты социального назначения, находящихся в зоне ответственности, их адреса, полно</w:t>
      </w:r>
      <w:r>
        <w:rPr>
          <w:rFonts w:ascii="Times New Roman" w:hAnsi="Times New Roman" w:cs="Times New Roman"/>
          <w:sz w:val="26"/>
          <w:szCs w:val="26"/>
        </w:rPr>
        <w:t>е наименование и характеристики.</w:t>
      </w:r>
    </w:p>
    <w:p w14:paraId="380B3B02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8.1.7. О</w:t>
      </w:r>
      <w:r w:rsidR="00C528A5" w:rsidRPr="00C528A5">
        <w:rPr>
          <w:rFonts w:ascii="Times New Roman" w:hAnsi="Times New Roman" w:cs="Times New Roman"/>
          <w:sz w:val="26"/>
          <w:szCs w:val="26"/>
        </w:rPr>
        <w:t>бщую характеристику сос</w:t>
      </w:r>
      <w:r>
        <w:rPr>
          <w:rFonts w:ascii="Times New Roman" w:hAnsi="Times New Roman" w:cs="Times New Roman"/>
          <w:sz w:val="26"/>
          <w:szCs w:val="26"/>
        </w:rPr>
        <w:t>едних муниципальных образований.</w:t>
      </w:r>
    </w:p>
    <w:p w14:paraId="21E381A3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8.1.8. Ф</w:t>
      </w:r>
      <w:r w:rsidR="00C528A5" w:rsidRPr="00C528A5">
        <w:rPr>
          <w:rFonts w:ascii="Times New Roman" w:hAnsi="Times New Roman" w:cs="Times New Roman"/>
          <w:sz w:val="26"/>
          <w:szCs w:val="26"/>
        </w:rPr>
        <w:t>ункциональные обяза</w:t>
      </w:r>
      <w:r>
        <w:rPr>
          <w:rFonts w:ascii="Times New Roman" w:hAnsi="Times New Roman" w:cs="Times New Roman"/>
          <w:sz w:val="26"/>
          <w:szCs w:val="26"/>
        </w:rPr>
        <w:t>нности и должностные инструкции.</w:t>
      </w:r>
    </w:p>
    <w:p w14:paraId="2FF10FC0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8.1.9. А</w:t>
      </w:r>
      <w:r w:rsidR="00C528A5" w:rsidRPr="00C528A5">
        <w:rPr>
          <w:rFonts w:ascii="Times New Roman" w:hAnsi="Times New Roman" w:cs="Times New Roman"/>
          <w:sz w:val="26"/>
          <w:szCs w:val="26"/>
        </w:rPr>
        <w:t>лгоритмы действий персонала ЕДДС в раз</w:t>
      </w:r>
      <w:r>
        <w:rPr>
          <w:rFonts w:ascii="Times New Roman" w:hAnsi="Times New Roman" w:cs="Times New Roman"/>
          <w:sz w:val="26"/>
          <w:szCs w:val="26"/>
        </w:rPr>
        <w:t>личных режимах функционирования.</w:t>
      </w:r>
    </w:p>
    <w:p w14:paraId="4DF601CE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8.1.10. Д</w:t>
      </w:r>
      <w:r w:rsidR="00C528A5" w:rsidRPr="00C528A5">
        <w:rPr>
          <w:rFonts w:ascii="Times New Roman" w:hAnsi="Times New Roman" w:cs="Times New Roman"/>
          <w:sz w:val="26"/>
          <w:szCs w:val="26"/>
        </w:rPr>
        <w:t>окументы, определяющие действия персонала ЕДДС по с</w:t>
      </w:r>
      <w:r>
        <w:rPr>
          <w:rFonts w:ascii="Times New Roman" w:hAnsi="Times New Roman" w:cs="Times New Roman"/>
          <w:sz w:val="26"/>
          <w:szCs w:val="26"/>
        </w:rPr>
        <w:t>игналам управления и оповещения.</w:t>
      </w:r>
    </w:p>
    <w:p w14:paraId="71B0197E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</w:t>
      </w:r>
      <w:proofErr w:type="gramStart"/>
      <w:r>
        <w:rPr>
          <w:rFonts w:ascii="Times New Roman" w:hAnsi="Times New Roman" w:cs="Times New Roman"/>
          <w:sz w:val="26"/>
          <w:szCs w:val="26"/>
        </w:rPr>
        <w:t>11.П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равила</w:t>
      </w:r>
      <w:proofErr w:type="gramEnd"/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и порядок ведения документации.</w:t>
      </w:r>
    </w:p>
    <w:p w14:paraId="0BCEF8ED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8.2. Дежурно-диспетчерский персонал ЕДДС должен уметь:</w:t>
      </w:r>
    </w:p>
    <w:p w14:paraId="1E306335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8.2.1.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существлять постоянный сбор и обработку оперативной информации </w:t>
      </w:r>
      <w:r w:rsidR="00C528A5" w:rsidRPr="00C528A5">
        <w:rPr>
          <w:rFonts w:ascii="Times New Roman" w:hAnsi="Times New Roman" w:cs="Times New Roman"/>
          <w:sz w:val="26"/>
          <w:szCs w:val="26"/>
        </w:rPr>
        <w:br/>
        <w:t xml:space="preserve">о фактах или угрозе возникновения ЧС (происшествий) и контроль проведения работ </w:t>
      </w:r>
      <w:r>
        <w:rPr>
          <w:rFonts w:ascii="Times New Roman" w:hAnsi="Times New Roman" w:cs="Times New Roman"/>
          <w:sz w:val="26"/>
          <w:szCs w:val="26"/>
        </w:rPr>
        <w:t>по ликвидации ЧС (происшествий).</w:t>
      </w:r>
    </w:p>
    <w:p w14:paraId="415AAA31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8.2.2. 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роводить анализ и оценку досто</w:t>
      </w:r>
      <w:r>
        <w:rPr>
          <w:rFonts w:ascii="Times New Roman" w:hAnsi="Times New Roman" w:cs="Times New Roman"/>
          <w:sz w:val="26"/>
          <w:szCs w:val="26"/>
        </w:rPr>
        <w:t>верности поступающей информации.</w:t>
      </w:r>
    </w:p>
    <w:p w14:paraId="4E3FEDA5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8.2.3. Б</w:t>
      </w:r>
      <w:r w:rsidR="00C528A5" w:rsidRPr="00C528A5">
        <w:rPr>
          <w:rFonts w:ascii="Times New Roman" w:hAnsi="Times New Roman" w:cs="Times New Roman"/>
          <w:sz w:val="26"/>
          <w:szCs w:val="26"/>
        </w:rPr>
        <w:t>ыстро готовить управленческие, организа</w:t>
      </w:r>
      <w:r>
        <w:rPr>
          <w:rFonts w:ascii="Times New Roman" w:hAnsi="Times New Roman" w:cs="Times New Roman"/>
          <w:sz w:val="26"/>
          <w:szCs w:val="26"/>
        </w:rPr>
        <w:t>ционные и планирующие документы.</w:t>
      </w:r>
    </w:p>
    <w:p w14:paraId="058CB69A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8.2.4. Д</w:t>
      </w:r>
      <w:r w:rsidR="00C528A5" w:rsidRPr="00C528A5">
        <w:rPr>
          <w:rFonts w:ascii="Times New Roman" w:hAnsi="Times New Roman" w:cs="Times New Roman"/>
          <w:sz w:val="26"/>
          <w:szCs w:val="26"/>
        </w:rPr>
        <w:t>елать прогнозы ра</w:t>
      </w:r>
      <w:r>
        <w:rPr>
          <w:rFonts w:ascii="Times New Roman" w:hAnsi="Times New Roman" w:cs="Times New Roman"/>
          <w:sz w:val="26"/>
          <w:szCs w:val="26"/>
        </w:rPr>
        <w:t>звития обстановки.</w:t>
      </w:r>
    </w:p>
    <w:p w14:paraId="0245D564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8.2.5. О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беспечивать оперативное руководство, управление и координацию органов управления и сил муниципального звена </w:t>
      </w:r>
      <w:r>
        <w:rPr>
          <w:rFonts w:ascii="Times New Roman" w:hAnsi="Times New Roman" w:cs="Times New Roman"/>
          <w:sz w:val="26"/>
          <w:szCs w:val="26"/>
        </w:rPr>
        <w:t>территориальной подсистемы РСЧС.</w:t>
      </w:r>
    </w:p>
    <w:p w14:paraId="4C180D95" w14:textId="77777777" w:rsidR="00C528A5" w:rsidRPr="00C528A5" w:rsidRDefault="00F73D76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8.2.6. О</w:t>
      </w:r>
      <w:r w:rsidR="00C528A5" w:rsidRPr="00C528A5">
        <w:rPr>
          <w:rFonts w:ascii="Times New Roman" w:hAnsi="Times New Roman" w:cs="Times New Roman"/>
          <w:sz w:val="26"/>
          <w:szCs w:val="26"/>
        </w:rPr>
        <w:t>существлять постоянный мониторинг средств массовой информации в</w:t>
      </w:r>
      <w:r>
        <w:rPr>
          <w:rFonts w:ascii="Times New Roman" w:hAnsi="Times New Roman" w:cs="Times New Roman"/>
          <w:sz w:val="26"/>
          <w:szCs w:val="26"/>
        </w:rPr>
        <w:t xml:space="preserve"> информационно-телекоммуникационной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сети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C528A5" w:rsidRPr="00C528A5">
        <w:rPr>
          <w:rFonts w:ascii="Times New Roman" w:hAnsi="Times New Roman" w:cs="Times New Roman"/>
          <w:sz w:val="26"/>
          <w:szCs w:val="26"/>
        </w:rPr>
        <w:t>Интернет</w:t>
      </w:r>
      <w:r>
        <w:rPr>
          <w:rFonts w:ascii="Times New Roman" w:hAnsi="Times New Roman" w:cs="Times New Roman"/>
          <w:sz w:val="26"/>
          <w:szCs w:val="26"/>
        </w:rPr>
        <w:t>».</w:t>
      </w:r>
    </w:p>
    <w:p w14:paraId="51CDE612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8.2.7. И</w:t>
      </w:r>
      <w:r w:rsidR="00C528A5" w:rsidRPr="00C528A5">
        <w:rPr>
          <w:rFonts w:ascii="Times New Roman" w:hAnsi="Times New Roman" w:cs="Times New Roman"/>
          <w:sz w:val="26"/>
          <w:szCs w:val="26"/>
        </w:rPr>
        <w:t>спользовать все функции телекоммуникационного оборудования и оргтехники на АРМ, в том числе установленного комплекта видеоконференцсвязи;</w:t>
      </w:r>
    </w:p>
    <w:p w14:paraId="63002252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8.2.8. П</w:t>
      </w:r>
      <w:r w:rsidR="00C528A5" w:rsidRPr="00C528A5">
        <w:rPr>
          <w:rFonts w:ascii="Times New Roman" w:hAnsi="Times New Roman" w:cs="Times New Roman"/>
          <w:sz w:val="26"/>
          <w:szCs w:val="26"/>
        </w:rPr>
        <w:t>рименять данные геоинформац</w:t>
      </w:r>
      <w:r>
        <w:rPr>
          <w:rFonts w:ascii="Times New Roman" w:hAnsi="Times New Roman" w:cs="Times New Roman"/>
          <w:sz w:val="26"/>
          <w:szCs w:val="26"/>
        </w:rPr>
        <w:t>ионных систем и расчетных задач.</w:t>
      </w:r>
    </w:p>
    <w:p w14:paraId="17317F34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8.2.9. Б</w:t>
      </w:r>
      <w:r w:rsidR="00C528A5" w:rsidRPr="00C528A5">
        <w:rPr>
          <w:rFonts w:ascii="Times New Roman" w:hAnsi="Times New Roman" w:cs="Times New Roman"/>
          <w:sz w:val="26"/>
          <w:szCs w:val="26"/>
        </w:rPr>
        <w:t>ыстро и качественно работать в приложении Word для подготовки управленческих, орган</w:t>
      </w:r>
      <w:r>
        <w:rPr>
          <w:rFonts w:ascii="Times New Roman" w:hAnsi="Times New Roman" w:cs="Times New Roman"/>
          <w:sz w:val="26"/>
          <w:szCs w:val="26"/>
        </w:rPr>
        <w:t>изационных документов, докладов.</w:t>
      </w:r>
    </w:p>
    <w:p w14:paraId="60E9B871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8.2.10. Б</w:t>
      </w:r>
      <w:r w:rsidR="00C528A5" w:rsidRPr="00C528A5">
        <w:rPr>
          <w:rFonts w:ascii="Times New Roman" w:hAnsi="Times New Roman" w:cs="Times New Roman"/>
          <w:sz w:val="26"/>
          <w:szCs w:val="26"/>
        </w:rPr>
        <w:t>ыстро и качественно работать в приложении Excel для подготовки расче</w:t>
      </w:r>
      <w:r>
        <w:rPr>
          <w:rFonts w:ascii="Times New Roman" w:hAnsi="Times New Roman" w:cs="Times New Roman"/>
          <w:sz w:val="26"/>
          <w:szCs w:val="26"/>
        </w:rPr>
        <w:t>тов, таблиц, графиков, диаграмм.</w:t>
      </w:r>
    </w:p>
    <w:p w14:paraId="0155BCFE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</w:t>
      </w:r>
      <w:proofErr w:type="gramStart"/>
      <w:r>
        <w:rPr>
          <w:rFonts w:ascii="Times New Roman" w:hAnsi="Times New Roman" w:cs="Times New Roman"/>
          <w:sz w:val="26"/>
          <w:szCs w:val="26"/>
        </w:rPr>
        <w:t>11.Б</w:t>
      </w:r>
      <w:r w:rsidR="00C528A5" w:rsidRPr="00C528A5">
        <w:rPr>
          <w:rFonts w:ascii="Times New Roman" w:hAnsi="Times New Roman" w:cs="Times New Roman"/>
          <w:sz w:val="26"/>
          <w:szCs w:val="26"/>
        </w:rPr>
        <w:t>ыстро</w:t>
      </w:r>
      <w:proofErr w:type="gramEnd"/>
      <w:r w:rsidR="00C528A5" w:rsidRPr="00C528A5">
        <w:rPr>
          <w:rFonts w:ascii="Times New Roman" w:hAnsi="Times New Roman" w:cs="Times New Roman"/>
          <w:sz w:val="26"/>
          <w:szCs w:val="26"/>
        </w:rPr>
        <w:t xml:space="preserve"> и качественно работать в приложении PowerPoint для подготовки презентационного материала, картографич</w:t>
      </w:r>
      <w:r>
        <w:rPr>
          <w:rFonts w:ascii="Times New Roman" w:hAnsi="Times New Roman" w:cs="Times New Roman"/>
          <w:sz w:val="26"/>
          <w:szCs w:val="26"/>
        </w:rPr>
        <w:t>еских материалов, схем, планов.</w:t>
      </w:r>
    </w:p>
    <w:p w14:paraId="51400C01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8.2.12. Б</w:t>
      </w:r>
      <w:r w:rsidR="00C528A5" w:rsidRPr="00C528A5">
        <w:rPr>
          <w:rFonts w:ascii="Times New Roman" w:hAnsi="Times New Roman" w:cs="Times New Roman"/>
          <w:sz w:val="26"/>
          <w:szCs w:val="26"/>
        </w:rPr>
        <w:t>езошибочно набирать на клавиатуре текст со скоростью</w:t>
      </w:r>
      <w:r>
        <w:rPr>
          <w:rFonts w:ascii="Times New Roman" w:hAnsi="Times New Roman" w:cs="Times New Roman"/>
          <w:sz w:val="26"/>
          <w:szCs w:val="26"/>
        </w:rPr>
        <w:t xml:space="preserve"> не менее 120 символов в минуту.</w:t>
      </w:r>
    </w:p>
    <w:p w14:paraId="211950E4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8.2.13. Ч</w:t>
      </w:r>
      <w:r w:rsidR="00C528A5" w:rsidRPr="00C528A5">
        <w:rPr>
          <w:rFonts w:ascii="Times New Roman" w:hAnsi="Times New Roman" w:cs="Times New Roman"/>
          <w:sz w:val="26"/>
          <w:szCs w:val="26"/>
        </w:rPr>
        <w:t>етко говорить по радиостанции и телефону одновр</w:t>
      </w:r>
      <w:r>
        <w:rPr>
          <w:rFonts w:ascii="Times New Roman" w:hAnsi="Times New Roman" w:cs="Times New Roman"/>
          <w:sz w:val="26"/>
          <w:szCs w:val="26"/>
        </w:rPr>
        <w:t>еменно с работой за компьютером.</w:t>
      </w:r>
    </w:p>
    <w:p w14:paraId="6341078E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8.2.14. С</w:t>
      </w:r>
      <w:r w:rsidR="00C528A5" w:rsidRPr="00C528A5">
        <w:rPr>
          <w:rFonts w:ascii="Times New Roman" w:hAnsi="Times New Roman" w:cs="Times New Roman"/>
          <w:sz w:val="26"/>
          <w:szCs w:val="26"/>
        </w:rPr>
        <w:t>воевременно формировать установленный комплект документов по вводной (в рамках мероприятий оперативной подготовки) или чрезв</w:t>
      </w:r>
      <w:r>
        <w:rPr>
          <w:rFonts w:ascii="Times New Roman" w:hAnsi="Times New Roman" w:cs="Times New Roman"/>
          <w:sz w:val="26"/>
          <w:szCs w:val="26"/>
        </w:rPr>
        <w:t>ычайной ситуации (происшествии).</w:t>
      </w:r>
    </w:p>
    <w:p w14:paraId="50CBAC6D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8.2.15. В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 соответствии с установленными временными нормативами готовить оперативные расчеты, доклады, требуемые отчетные документы, осуществлять информирование руководства муниципального образования о ЧС, руководителей сил и средств, участвующих в ликвидации ЧС, осуществлять информирование и оповещение населения.</w:t>
      </w:r>
    </w:p>
    <w:p w14:paraId="30A2A345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8.3. Дежурно-диспетчерскому персоналу ЕДДС запрещено:</w:t>
      </w:r>
    </w:p>
    <w:p w14:paraId="6A5E6774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8.3.1. В</w:t>
      </w:r>
      <w:r w:rsidR="00C528A5" w:rsidRPr="00C528A5">
        <w:rPr>
          <w:rFonts w:ascii="Times New Roman" w:hAnsi="Times New Roman" w:cs="Times New Roman"/>
          <w:sz w:val="26"/>
          <w:szCs w:val="26"/>
        </w:rPr>
        <w:t>ести телефонные переговоры, не связанные с несени</w:t>
      </w:r>
      <w:r>
        <w:rPr>
          <w:rFonts w:ascii="Times New Roman" w:hAnsi="Times New Roman" w:cs="Times New Roman"/>
          <w:sz w:val="26"/>
          <w:szCs w:val="26"/>
        </w:rPr>
        <w:t>ем оперативного дежурства.</w:t>
      </w:r>
    </w:p>
    <w:p w14:paraId="42B3C1BB" w14:textId="77777777" w:rsidR="00C528A5" w:rsidRPr="00C528A5" w:rsidRDefault="007C5891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8.3.2. П</w:t>
      </w:r>
      <w:r w:rsidR="00C528A5" w:rsidRPr="00C528A5">
        <w:rPr>
          <w:rFonts w:ascii="Times New Roman" w:hAnsi="Times New Roman" w:cs="Times New Roman"/>
          <w:sz w:val="26"/>
          <w:szCs w:val="26"/>
        </w:rPr>
        <w:t xml:space="preserve">редоставлять какую-либо информацию средствам массовой информации и посторонним лицам без указания </w:t>
      </w:r>
      <w:r w:rsidR="00B3301F">
        <w:rPr>
          <w:rFonts w:ascii="Times New Roman" w:hAnsi="Times New Roman" w:cs="Times New Roman"/>
          <w:sz w:val="26"/>
          <w:szCs w:val="26"/>
        </w:rPr>
        <w:t>руководителя администрации района.</w:t>
      </w:r>
    </w:p>
    <w:p w14:paraId="051BEEB1" w14:textId="77777777" w:rsidR="00C528A5" w:rsidRPr="00C528A5" w:rsidRDefault="00B3301F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8.3.3. Д</w:t>
      </w:r>
      <w:r w:rsidR="00C528A5" w:rsidRPr="00C528A5">
        <w:rPr>
          <w:rFonts w:ascii="Times New Roman" w:hAnsi="Times New Roman" w:cs="Times New Roman"/>
          <w:sz w:val="26"/>
          <w:szCs w:val="26"/>
        </w:rPr>
        <w:t>опускать в</w:t>
      </w:r>
      <w:r>
        <w:rPr>
          <w:rFonts w:ascii="Times New Roman" w:hAnsi="Times New Roman" w:cs="Times New Roman"/>
          <w:sz w:val="26"/>
          <w:szCs w:val="26"/>
        </w:rPr>
        <w:t xml:space="preserve"> помещения ЕДДС посторонних лиц.</w:t>
      </w:r>
    </w:p>
    <w:p w14:paraId="1BA0A1EB" w14:textId="77777777" w:rsidR="00C528A5" w:rsidRPr="00C528A5" w:rsidRDefault="00B3301F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8.3.4. О</w:t>
      </w:r>
      <w:r w:rsidR="00C528A5" w:rsidRPr="00C528A5">
        <w:rPr>
          <w:rFonts w:ascii="Times New Roman" w:hAnsi="Times New Roman" w:cs="Times New Roman"/>
          <w:sz w:val="26"/>
          <w:szCs w:val="26"/>
        </w:rPr>
        <w:t>тлучаться с места несения оперативного дежурства без разрешения дирек</w:t>
      </w:r>
      <w:r>
        <w:rPr>
          <w:rFonts w:ascii="Times New Roman" w:hAnsi="Times New Roman" w:cs="Times New Roman"/>
          <w:sz w:val="26"/>
          <w:szCs w:val="26"/>
        </w:rPr>
        <w:t>тора «</w:t>
      </w:r>
      <w:proofErr w:type="gramStart"/>
      <w:r>
        <w:rPr>
          <w:rFonts w:ascii="Times New Roman" w:hAnsi="Times New Roman" w:cs="Times New Roman"/>
          <w:sz w:val="26"/>
          <w:szCs w:val="26"/>
        </w:rPr>
        <w:t>АСС»  или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его заместителя.</w:t>
      </w:r>
    </w:p>
    <w:p w14:paraId="7C706EE3" w14:textId="77777777" w:rsidR="00C528A5" w:rsidRPr="00C528A5" w:rsidRDefault="00B3301F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8.3.5. В</w:t>
      </w:r>
      <w:r w:rsidR="00C528A5" w:rsidRPr="00C528A5">
        <w:rPr>
          <w:rFonts w:ascii="Times New Roman" w:hAnsi="Times New Roman" w:cs="Times New Roman"/>
          <w:sz w:val="26"/>
          <w:szCs w:val="26"/>
        </w:rPr>
        <w:t>ыполнять задачи, не предусмотренные должностными обязанностями и инструкциями.</w:t>
      </w:r>
    </w:p>
    <w:p w14:paraId="005AF55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8.4. Требования к дежурно-диспетчерскому персоналу ЕДДС:</w:t>
      </w:r>
    </w:p>
    <w:p w14:paraId="3C832CF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-   наличие средне-специального образования;</w:t>
      </w:r>
    </w:p>
    <w:p w14:paraId="0F613DE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- навыки работы на компьютере на уровне уверенного пользователя (знание Microsoft Office (Word, Excel, PowerPoint), умение пользоваться электронной почтой, Интернет и информационно-справочными ресурсами);</w:t>
      </w:r>
    </w:p>
    <w:p w14:paraId="209088EF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- умение пользоваться программными средствами, используемыми в деятельности ЕДДС (в том числе системой обработки экстренных вызовов по единому номеру «112», АПК «Безопасный город» и др.);</w:t>
      </w:r>
    </w:p>
    <w:p w14:paraId="63E1ED4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- умение пользоваться техническими средствами, установленными в зале оперативной дежурной смены ЕДДС;</w:t>
      </w:r>
    </w:p>
    <w:p w14:paraId="6D5875F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- знание нормативных документов в области защиты населения и территорий;</w:t>
      </w:r>
    </w:p>
    <w:p w14:paraId="75B24EE8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- специальная подготовка по установленной программе по направлению деятельности;</w:t>
      </w:r>
    </w:p>
    <w:p w14:paraId="548A13E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lastRenderedPageBreak/>
        <w:t>- допуск к работе со сведениями, составляющими государственную тайну (при необходимости).</w:t>
      </w:r>
    </w:p>
    <w:p w14:paraId="5029E42C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8.5. Руководство «АСС» может предъявлять к дежурно-диспетчерскому персоналу дополнительные требования.</w:t>
      </w:r>
    </w:p>
    <w:p w14:paraId="72235DB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1CF7812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9. Требования к помещениям ЕДДС</w:t>
      </w:r>
    </w:p>
    <w:p w14:paraId="1F3E19B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C6E414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9.1. ЕДДС размещается на пункте управления (далее - ПУ ЕДДС). </w:t>
      </w:r>
      <w:r w:rsidRPr="00C528A5">
        <w:rPr>
          <w:rFonts w:ascii="Times New Roman" w:hAnsi="Times New Roman" w:cs="Times New Roman"/>
          <w:sz w:val="26"/>
          <w:szCs w:val="26"/>
        </w:rPr>
        <w:br/>
        <w:t>ПУ ЕДДС представляет собой рабочие помещения для персонала ЕДДС, оснащенные необходимыми техническими средствами и документацией. ПУ ЕДДС размещается в помещениях, предоставляемых органом местного самоуправления.</w:t>
      </w:r>
    </w:p>
    <w:p w14:paraId="1CCAFD9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9.2. Электроснабжение технических средств ЕДДС должно осуществляться от единой энергетической системы России в соответствии с категорией электроснабжения.</w:t>
      </w:r>
    </w:p>
    <w:p w14:paraId="326E3CB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9.3. Расчет потребностей в площадях помещений ЕДДС </w:t>
      </w:r>
      <w:r w:rsidR="009F0D7B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производится на базе требований действующих санитарных правил и норм (СанПиН) и на основе значений количества специалистов оперативной дежурной смены, численный состав которых определяется в зависимости от местных условий, наличия потенциально опасных объектов и рисков возникновения ЧС (происшествий), а также исходя из количества населения</w:t>
      </w:r>
      <w:r w:rsidR="009F0D7B">
        <w:rPr>
          <w:rFonts w:ascii="Times New Roman" w:hAnsi="Times New Roman" w:cs="Times New Roman"/>
          <w:sz w:val="26"/>
          <w:szCs w:val="26"/>
        </w:rPr>
        <w:t>, проживающего на территории Усть-Кубинского муниципального района</w:t>
      </w:r>
      <w:r w:rsidRPr="00C528A5">
        <w:rPr>
          <w:rFonts w:ascii="Times New Roman" w:hAnsi="Times New Roman" w:cs="Times New Roman"/>
          <w:sz w:val="26"/>
          <w:szCs w:val="26"/>
        </w:rPr>
        <w:t>, средней продолжительности обработки звонка и количества звонков в сутки.</w:t>
      </w:r>
    </w:p>
    <w:p w14:paraId="4A1B927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9.4. Зал оперативной дежурной смены ЕДДС должен обеспечивать возможность одновременной работы в едином информационном пространстве опера</w:t>
      </w:r>
      <w:r w:rsidR="00794079">
        <w:rPr>
          <w:rFonts w:ascii="Times New Roman" w:hAnsi="Times New Roman" w:cs="Times New Roman"/>
          <w:sz w:val="26"/>
          <w:szCs w:val="26"/>
        </w:rPr>
        <w:t>тивной дежурной смены, а также Г</w:t>
      </w:r>
      <w:r w:rsidRPr="00C528A5">
        <w:rPr>
          <w:rFonts w:ascii="Times New Roman" w:hAnsi="Times New Roman" w:cs="Times New Roman"/>
          <w:sz w:val="26"/>
          <w:szCs w:val="26"/>
        </w:rPr>
        <w:t xml:space="preserve">лавы </w:t>
      </w:r>
      <w:r w:rsidR="00794079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 xml:space="preserve"> (председателя КЧС ОПБ), заместителя председателя КЧС ОПБ, старшего оперативного дежурного.</w:t>
      </w:r>
    </w:p>
    <w:p w14:paraId="1ECFC218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9.5. В помещения ЕДДС допускаются только лица, имеющие право доступа, согласно утвержденно</w:t>
      </w:r>
      <w:r w:rsidR="00794079">
        <w:rPr>
          <w:rFonts w:ascii="Times New Roman" w:hAnsi="Times New Roman" w:cs="Times New Roman"/>
          <w:sz w:val="26"/>
          <w:szCs w:val="26"/>
        </w:rPr>
        <w:t>му</w:t>
      </w:r>
      <w:r w:rsidRPr="00C528A5">
        <w:rPr>
          <w:rFonts w:ascii="Times New Roman" w:hAnsi="Times New Roman" w:cs="Times New Roman"/>
          <w:sz w:val="26"/>
          <w:szCs w:val="26"/>
        </w:rPr>
        <w:t xml:space="preserve"> списк</w:t>
      </w:r>
      <w:r w:rsidR="00794079">
        <w:rPr>
          <w:rFonts w:ascii="Times New Roman" w:hAnsi="Times New Roman" w:cs="Times New Roman"/>
          <w:sz w:val="26"/>
          <w:szCs w:val="26"/>
        </w:rPr>
        <w:t>у</w:t>
      </w:r>
      <w:r w:rsidRPr="00C528A5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355CFC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9.6. Для несения круглосуточного дежурства оперативной дежурной смены ЕДДС должна быть предусмотрена отдельная комната отдыха и приёма пищи, оборудованная необходимыми бытовыми условиями.</w:t>
      </w:r>
    </w:p>
    <w:p w14:paraId="2E112D4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4030622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 Требования к оборудованию ЕДДС</w:t>
      </w:r>
    </w:p>
    <w:p w14:paraId="630F448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BC4EAC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10.1. В целях обеспечения приема и передачи документов управления, обмена всеми видами информации с вышестоящими, взаимодействующими и подчиненными органами управления в установленные сроки и с требуемым качеством, доведения сигналов оповещения до органов управления и населения в ЕДДС должна быть создана информационно-телекоммуникационная инфраструктура с соответствующим уровнем информационной безопасности, включающая: комплекс средств автоматизации ЕДДС (далее – КСА ЕДДС); систему связи и оповещения.</w:t>
      </w:r>
    </w:p>
    <w:p w14:paraId="2C6E9D52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10.2. КСА ЕДДС предназначен для обеспечения автоматизированного выполнения персоналом ЕДДС возложенных функций и должен включать </w:t>
      </w:r>
      <w:r w:rsidRPr="00C528A5">
        <w:rPr>
          <w:rFonts w:ascii="Times New Roman" w:hAnsi="Times New Roman" w:cs="Times New Roman"/>
          <w:sz w:val="26"/>
          <w:szCs w:val="26"/>
        </w:rPr>
        <w:br/>
        <w:t>технически взаимосвязанные: систему хранения, обработки и передачи данных; систему видеоконференцсвязи; систему отображения информации.</w:t>
      </w:r>
    </w:p>
    <w:p w14:paraId="2A9616E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10.2.1. Система хранения, обработки и передачи данных должна состоять из следующих элементов: оборудование локальной вычислительной сети; </w:t>
      </w:r>
      <w:r w:rsidRPr="00C528A5">
        <w:rPr>
          <w:rFonts w:ascii="Times New Roman" w:hAnsi="Times New Roman" w:cs="Times New Roman"/>
          <w:sz w:val="26"/>
          <w:szCs w:val="26"/>
        </w:rPr>
        <w:lastRenderedPageBreak/>
        <w:t>оборудова</w:t>
      </w:r>
      <w:r w:rsidR="005C7CCD">
        <w:rPr>
          <w:rFonts w:ascii="Times New Roman" w:hAnsi="Times New Roman" w:cs="Times New Roman"/>
          <w:sz w:val="26"/>
          <w:szCs w:val="26"/>
        </w:rPr>
        <w:t>ние хранения и обработки данных,</w:t>
      </w:r>
      <w:r w:rsidRPr="00C528A5">
        <w:rPr>
          <w:rFonts w:ascii="Times New Roman" w:hAnsi="Times New Roman" w:cs="Times New Roman"/>
          <w:sz w:val="26"/>
          <w:szCs w:val="26"/>
        </w:rPr>
        <w:t xml:space="preserve"> оргтехника.</w:t>
      </w:r>
    </w:p>
    <w:p w14:paraId="5AF953A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10.2.1.1. Оборудование локальной вычислительной сети (ЛВС) должно обеспечивать объединение автоматизированных рабочих мест (далее – АРМ) ЕДДС для обмена между ними информацией в электронном виде. Оборудование ЛВС должно обеспечивать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криптографической защиты. При отсутствии сертифицированных средств защиты к сети интернет могут подключаться автоматизированные места, не включенные в ЛВС.</w:t>
      </w:r>
    </w:p>
    <w:p w14:paraId="2A0B7FF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Оборудование ЛВС должно состоять из следующих основных компонентов:</w:t>
      </w:r>
    </w:p>
    <w:p w14:paraId="163A07F2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первичный маршрутизатор (коммутатор);</w:t>
      </w:r>
    </w:p>
    <w:p w14:paraId="4B4F8C21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коммутаторы для построения иерархической структуры сети.</w:t>
      </w:r>
    </w:p>
    <w:p w14:paraId="45BFB73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Подключение ЛВС к внешним сетям должно быть осуществлено при помощи каналообразующего оборудования, реализующего ту или иную технологию подключения.</w:t>
      </w:r>
    </w:p>
    <w:p w14:paraId="66E3872C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Оборудование ЛВС должно размещаться в телекоммуникационных шкафах в помещениях с соответствующими климатическими условиями. Для поддержания в телекоммуникационных шкафах установленной температуры и влажности должны быть установлены системы кондиционирования.</w:t>
      </w:r>
    </w:p>
    <w:p w14:paraId="41C5A1E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10.2.1.2. Оборудование хранения и обработки данных должно включать в себя следующие основные элементы:</w:t>
      </w:r>
    </w:p>
    <w:p w14:paraId="55E15C4F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сервера повышенной производительности для хранения информации (файлы, базы данных);</w:t>
      </w:r>
    </w:p>
    <w:p w14:paraId="419F156C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АРМ персонала ЕДДС.</w:t>
      </w:r>
    </w:p>
    <w:p w14:paraId="0F059818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Сервера должны обеспечивать хранение и обработку информации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</w:t>
      </w:r>
    </w:p>
    <w:p w14:paraId="64A88B9C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АРМ персонала ЕДДС должны поддерживать работу в основных офисных приложениях (текстовый редактор, табличный редактор, редактор презентаций, электронная почта), а также в специализированном программном обеспечении.</w:t>
      </w:r>
    </w:p>
    <w:p w14:paraId="3100D709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10.2.1.3. Оргтехника должна обеспечивать вывод информации с АРМ персонала ЕДДС, сканирование документов в память АРМ, копирование документов.</w:t>
      </w:r>
    </w:p>
    <w:p w14:paraId="0846355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10.2.2. Система видеоконференцсвязи должна обеспечивать участие персонала ЕДДС, а также других должностных лиц в селекторных совещаниях с вышестоящими, подчиненными и взаимодействующими органами управления.</w:t>
      </w:r>
      <w:r w:rsidRPr="00C528A5">
        <w:rPr>
          <w:sz w:val="26"/>
          <w:szCs w:val="26"/>
        </w:rPr>
        <w:t xml:space="preserve"> </w:t>
      </w:r>
      <w:r w:rsidRPr="00C528A5">
        <w:rPr>
          <w:rFonts w:ascii="Times New Roman" w:hAnsi="Times New Roman" w:cs="Times New Roman"/>
          <w:sz w:val="26"/>
          <w:szCs w:val="26"/>
        </w:rPr>
        <w:t>Система видеоконференцсвязи должна состоять из следующих основных элементов: видеокодек; видеокамера; микрофонное оборудование; оборудование звукоусиления.</w:t>
      </w:r>
    </w:p>
    <w:p w14:paraId="0877E4A7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10.3. Система связи и оповещения включает в себя: систему телефонной связи;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связи.</w:t>
      </w:r>
    </w:p>
    <w:p w14:paraId="7A8BA30C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10.3.1. Система телефонной связи ЕДДС должна состоять из следующих элементов: мини-АТС; телефонные аппараты; система записи телефонных переговоров. </w:t>
      </w:r>
    </w:p>
    <w:p w14:paraId="59FAEF08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10.3.1.1. Мини-АТС должна обеспечивать:</w:t>
      </w:r>
    </w:p>
    <w:p w14:paraId="0AB0E08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lastRenderedPageBreak/>
        <w:t>прием телефонных звонков одновременно от нескольких абонентов;</w:t>
      </w:r>
    </w:p>
    <w:p w14:paraId="3EA132C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автоматическое определение номера звонящего абонента;</w:t>
      </w:r>
    </w:p>
    <w:p w14:paraId="49255FBF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сохранение в памяти входящих, исходящих и пропущенных номеров;</w:t>
      </w:r>
    </w:p>
    <w:p w14:paraId="39D6F45C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прямой набор номера с телефонных аппаратов (дополнительных консолей);</w:t>
      </w:r>
    </w:p>
    <w:p w14:paraId="06693C53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переадресацию вызова на телефоны внутренней телефонной сети и городской телефонной сети общего пользования.</w:t>
      </w:r>
    </w:p>
    <w:p w14:paraId="0E3BF9E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10.3.1.2. Телефонные аппараты должны обеспечивать:</w:t>
      </w:r>
    </w:p>
    <w:p w14:paraId="2DEE9372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отображение номера звонящего абонента на дисплее;</w:t>
      </w:r>
    </w:p>
    <w:p w14:paraId="349B3A4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набор номера вызываемого абонента одной кнопкой;</w:t>
      </w:r>
    </w:p>
    <w:p w14:paraId="42189D86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одновременную работу нескольких линий;</w:t>
      </w:r>
    </w:p>
    <w:p w14:paraId="455FF9B1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наличие микротелефонной гарнитуры.</w:t>
      </w:r>
    </w:p>
    <w:p w14:paraId="0DFAD73E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10.3.1.3. Система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персонала ЕДДС. </w:t>
      </w:r>
    </w:p>
    <w:p w14:paraId="6B201420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10.3.1.4. Должны быть обеспечены телефонные каналы связи между ЕДДС и ЦУКС ГУ МЧС России по </w:t>
      </w:r>
      <w:r w:rsidR="005C7CCD">
        <w:rPr>
          <w:rFonts w:ascii="Times New Roman" w:hAnsi="Times New Roman" w:cs="Times New Roman"/>
          <w:sz w:val="26"/>
          <w:szCs w:val="26"/>
        </w:rPr>
        <w:t>Вологодской области</w:t>
      </w:r>
      <w:r w:rsidRPr="00C528A5">
        <w:rPr>
          <w:rFonts w:ascii="Times New Roman" w:hAnsi="Times New Roman" w:cs="Times New Roman"/>
          <w:sz w:val="26"/>
          <w:szCs w:val="26"/>
        </w:rPr>
        <w:t xml:space="preserve">, ЕДДС соседних муниципальных образований, а также с ДДС, действующими на территории </w:t>
      </w:r>
      <w:r w:rsidR="005C7CCD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>, в том числе ДДС потенциально опасных объектов.</w:t>
      </w:r>
    </w:p>
    <w:p w14:paraId="48B10F14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Допускается организация прямой телефонной связи путем программирования на консоли кнопок прямого вызова абонента. В качестве каналов прямой телефонной связи не могут быть использованы каналы для приема звонков от населения.</w:t>
      </w:r>
    </w:p>
    <w:p w14:paraId="4B9C4B0E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Должны быть предусмотрены резервные каналы связи.</w:t>
      </w:r>
    </w:p>
    <w:p w14:paraId="45F83B4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10.3.2. Система радиосвязи должна обеспечивать устойчивую связь с подвижными и стационарными объектами, оборудованными соответствующими средствами связи.</w:t>
      </w:r>
    </w:p>
    <w:p w14:paraId="5F07729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Система радиосвязи должна состоять из следующих основных элементов:</w:t>
      </w:r>
    </w:p>
    <w:p w14:paraId="3BC46D4A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УКВ-радиостанция;</w:t>
      </w:r>
    </w:p>
    <w:p w14:paraId="79A18692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КВ-радиостанция. </w:t>
      </w:r>
    </w:p>
    <w:p w14:paraId="44B49550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Для организации радиосетей должны быть получены разрешения на частоты в Радиочастотной службе Федеральной службы по надзору в сфере связи, информационных технологий и массовых коммуникаций.</w:t>
      </w:r>
    </w:p>
    <w:p w14:paraId="5ED0E4B8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Радиостанции должны быть зарегистрированы установленным порядком в Федеральной службе по надзору в сфере связи, информационных технологий и массовых коммуникаций.</w:t>
      </w:r>
    </w:p>
    <w:p w14:paraId="0EE34BB3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10.3.3. Система оповещения населения должна обеспечивать своевременное доведение сигналов оповещения и экстренной информации до населения на территории муниципального образования о возникновении или угрозе возникновения ЧС и информирование его об использовании средств и способов защиты от поражающих факторов источника чрезвычайной ситуации. </w:t>
      </w:r>
    </w:p>
    <w:p w14:paraId="40DBD83C" w14:textId="77777777" w:rsidR="00C528A5" w:rsidRPr="00C528A5" w:rsidRDefault="00C528A5" w:rsidP="00C528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Задействование средств системы оповещения должно осуществляться дежурным оперативным (старшим дежурным оперативным) по указанию главы муниципального образования (председателя КЧС и ОПБ) или самостоятельно по обстановке (в пределах установленных полномочий) с последующим докладом.</w:t>
      </w:r>
    </w:p>
    <w:p w14:paraId="4D03573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Система оповещения должностных лиц должна обеспечивать оповещение руководящего состава органа местного самоуправления, органов управления и сил РСЧС муниципального уровня, ДДС, действующих на территории муниципального образования. Система оповещения персонала может быть реализована на базе </w:t>
      </w:r>
      <w:r w:rsidRPr="00C528A5">
        <w:rPr>
          <w:rFonts w:ascii="Times New Roman" w:hAnsi="Times New Roman" w:cs="Times New Roman"/>
          <w:sz w:val="26"/>
          <w:szCs w:val="26"/>
        </w:rPr>
        <w:lastRenderedPageBreak/>
        <w:t>персонального компьютера с установленной платой подключения телефонных линий. Количество телефонных линий должно определяться исходя из количества оповещаемых абонентов и требуемого времени оповещения.</w:t>
      </w:r>
    </w:p>
    <w:p w14:paraId="143544D4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связи.</w:t>
      </w:r>
    </w:p>
    <w:p w14:paraId="5A9E31CF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1E9C644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11. Финансирование ЕДДС</w:t>
      </w:r>
    </w:p>
    <w:p w14:paraId="0067E00B" w14:textId="77777777" w:rsidR="00C528A5" w:rsidRPr="00C528A5" w:rsidRDefault="00C528A5" w:rsidP="00C528A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2C0AC876" w14:textId="77777777" w:rsidR="00C528A5" w:rsidRPr="00C528A5" w:rsidRDefault="00906452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11.1. </w:t>
      </w:r>
      <w:r w:rsidR="00C528A5" w:rsidRPr="00C528A5">
        <w:rPr>
          <w:rFonts w:ascii="Times New Roman" w:hAnsi="Times New Roman" w:cs="Times New Roman"/>
          <w:sz w:val="26"/>
          <w:szCs w:val="26"/>
        </w:rPr>
        <w:t>Финансирование создания и деятельности ЕДДС может осуществляться из:</w:t>
      </w:r>
    </w:p>
    <w:p w14:paraId="34B925C3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 xml:space="preserve">средств бюджета </w:t>
      </w:r>
      <w:r w:rsidR="00906452">
        <w:rPr>
          <w:rFonts w:ascii="Times New Roman" w:hAnsi="Times New Roman" w:cs="Times New Roman"/>
          <w:sz w:val="26"/>
          <w:szCs w:val="26"/>
        </w:rPr>
        <w:t>района</w:t>
      </w:r>
      <w:r w:rsidRPr="00C528A5">
        <w:rPr>
          <w:rFonts w:ascii="Times New Roman" w:hAnsi="Times New Roman" w:cs="Times New Roman"/>
          <w:sz w:val="26"/>
          <w:szCs w:val="26"/>
        </w:rPr>
        <w:t>;</w:t>
      </w:r>
    </w:p>
    <w:p w14:paraId="3DEA7DAF" w14:textId="77777777" w:rsidR="00C528A5" w:rsidRPr="00C528A5" w:rsidRDefault="00C528A5" w:rsidP="00C52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28A5">
        <w:rPr>
          <w:rFonts w:ascii="Times New Roman" w:hAnsi="Times New Roman" w:cs="Times New Roman"/>
          <w:sz w:val="26"/>
          <w:szCs w:val="26"/>
        </w:rPr>
        <w:t>иных источников в соответствии с законодательством Российской Федерации.</w:t>
      </w:r>
    </w:p>
    <w:p w14:paraId="67E4863A" w14:textId="77777777" w:rsidR="00C528A5" w:rsidRPr="00C528A5" w:rsidRDefault="00C528A5" w:rsidP="00C528A5">
      <w:pPr>
        <w:rPr>
          <w:sz w:val="26"/>
          <w:szCs w:val="26"/>
        </w:rPr>
      </w:pPr>
    </w:p>
    <w:p w14:paraId="44FE4F3D" w14:textId="77777777" w:rsidR="00AD2BD7" w:rsidRPr="00C528A5" w:rsidRDefault="00AD2BD7" w:rsidP="00900545">
      <w:pPr>
        <w:jc w:val="both"/>
        <w:rPr>
          <w:sz w:val="26"/>
          <w:szCs w:val="26"/>
        </w:rPr>
      </w:pPr>
    </w:p>
    <w:sectPr w:rsidR="00AD2BD7" w:rsidRPr="00C528A5" w:rsidSect="00701A8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7B5E7" w14:textId="77777777" w:rsidR="008D2AF5" w:rsidRDefault="008D2AF5" w:rsidP="008D2AF5">
      <w:r>
        <w:separator/>
      </w:r>
    </w:p>
  </w:endnote>
  <w:endnote w:type="continuationSeparator" w:id="0">
    <w:p w14:paraId="748F9EBC" w14:textId="77777777" w:rsidR="008D2AF5" w:rsidRDefault="008D2AF5" w:rsidP="008D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18947"/>
      <w:docPartObj>
        <w:docPartGallery w:val="Page Numbers (Bottom of Page)"/>
        <w:docPartUnique/>
      </w:docPartObj>
    </w:sdtPr>
    <w:sdtEndPr/>
    <w:sdtContent>
      <w:p w14:paraId="022E9F76" w14:textId="77777777" w:rsidR="008D2AF5" w:rsidRDefault="0046793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A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A81D2D" w14:textId="77777777" w:rsidR="008D2AF5" w:rsidRDefault="008D2A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BCA6" w14:textId="77777777" w:rsidR="008D2AF5" w:rsidRDefault="008D2AF5" w:rsidP="008D2AF5">
      <w:r>
        <w:separator/>
      </w:r>
    </w:p>
  </w:footnote>
  <w:footnote w:type="continuationSeparator" w:id="0">
    <w:p w14:paraId="7B300CDE" w14:textId="77777777" w:rsidR="008D2AF5" w:rsidRDefault="008D2AF5" w:rsidP="008D2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545"/>
    <w:rsid w:val="00120172"/>
    <w:rsid w:val="00294255"/>
    <w:rsid w:val="003716A3"/>
    <w:rsid w:val="003F1748"/>
    <w:rsid w:val="00442221"/>
    <w:rsid w:val="0046793B"/>
    <w:rsid w:val="004C6F35"/>
    <w:rsid w:val="00576FB3"/>
    <w:rsid w:val="005909C7"/>
    <w:rsid w:val="005A2EC0"/>
    <w:rsid w:val="005C7CCD"/>
    <w:rsid w:val="005E1934"/>
    <w:rsid w:val="005E68AA"/>
    <w:rsid w:val="00701A8E"/>
    <w:rsid w:val="00794079"/>
    <w:rsid w:val="007B5FDD"/>
    <w:rsid w:val="007C5891"/>
    <w:rsid w:val="00851613"/>
    <w:rsid w:val="008705F2"/>
    <w:rsid w:val="008D2AF5"/>
    <w:rsid w:val="00900545"/>
    <w:rsid w:val="00906452"/>
    <w:rsid w:val="009405B2"/>
    <w:rsid w:val="009F0D7B"/>
    <w:rsid w:val="00A00294"/>
    <w:rsid w:val="00AD2BD7"/>
    <w:rsid w:val="00B3301F"/>
    <w:rsid w:val="00B463EF"/>
    <w:rsid w:val="00C528A5"/>
    <w:rsid w:val="00C61BEC"/>
    <w:rsid w:val="00D50809"/>
    <w:rsid w:val="00D761F2"/>
    <w:rsid w:val="00DF6DA0"/>
    <w:rsid w:val="00E17F75"/>
    <w:rsid w:val="00EA2BE5"/>
    <w:rsid w:val="00F2609A"/>
    <w:rsid w:val="00F67320"/>
    <w:rsid w:val="00F73D76"/>
    <w:rsid w:val="00F8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67CC0"/>
  <w15:docId w15:val="{2BA2263C-014D-4156-AFC1-49A1D762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545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B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528A5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28A5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D2A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2AF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D2A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2A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D23E8620AB5944E54AC7E4546A99C78E80B6968FCC5F5F7F48B7131C5A8E34B39DAA88C6BE41ADEB654B3CaB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C0F10-935D-473A-ABF2-FD40802BE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17</Pages>
  <Words>6674</Words>
  <Characters>38045</Characters>
  <Application>Microsoft Office Word</Application>
  <DocSecurity>0</DocSecurity>
  <Lines>317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1. Общие положения</vt:lpstr>
      <vt:lpstr>    </vt:lpstr>
      <vt:lpstr>    2. Основные задачи ЕДДС </vt:lpstr>
      <vt:lpstr>    3. Основные функции ЕДДС</vt:lpstr>
      <vt:lpstr>    4. Порядок работы ЕДДС</vt:lpstr>
      <vt:lpstr>    5. Режимы функционирования ЕДДС</vt:lpstr>
      <vt:lpstr>    6. Состав и структура ЕДДС</vt:lpstr>
      <vt:lpstr>    7. Комплектование и подготовка кадров ЕДДС</vt:lpstr>
      <vt:lpstr>    8. Требования к руководству  и дежурно-диспетчерскому персоналу ЕДДС</vt:lpstr>
      <vt:lpstr>    </vt:lpstr>
      <vt:lpstr>    </vt:lpstr>
      <vt:lpstr>    </vt:lpstr>
      <vt:lpstr>    </vt:lpstr>
      <vt:lpstr>    9. Требования к помещениям ЕДДС</vt:lpstr>
      <vt:lpstr>    10. Требования к оборудованию ЕДДС</vt:lpstr>
      <vt:lpstr>    11. Финансирование ЕДДС</vt:lpstr>
      <vt:lpstr>    </vt:lpstr>
    </vt:vector>
  </TitlesOfParts>
  <Company>Reanimator Extreme Edition</Company>
  <LinksUpToDate>false</LinksUpToDate>
  <CharactersWithSpaces>44630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27</cp:revision>
  <cp:lastPrinted>2021-11-19T06:43:00Z</cp:lastPrinted>
  <dcterms:created xsi:type="dcterms:W3CDTF">2021-11-18T13:04:00Z</dcterms:created>
  <dcterms:modified xsi:type="dcterms:W3CDTF">2021-11-29T12:20:00Z</dcterms:modified>
</cp:coreProperties>
</file>